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F139A" w14:textId="77777777" w:rsidR="00554FC4" w:rsidRPr="00D157F8" w:rsidRDefault="00554FC4" w:rsidP="00D86A63">
      <w:pPr>
        <w:rPr>
          <w:sz w:val="24"/>
          <w:szCs w:val="24"/>
          <w:lang w:val="lt-LT"/>
        </w:rPr>
      </w:pPr>
    </w:p>
    <w:p w14:paraId="6B2054CD" w14:textId="67C3391F" w:rsidR="00D86A63" w:rsidRPr="00D157F8" w:rsidRDefault="00D86A63" w:rsidP="00D86A63">
      <w:pPr>
        <w:rPr>
          <w:sz w:val="24"/>
          <w:szCs w:val="24"/>
          <w:lang w:val="lt-LT"/>
        </w:rPr>
      </w:pPr>
      <w:r w:rsidRPr="00D157F8">
        <w:rPr>
          <w:sz w:val="24"/>
          <w:szCs w:val="24"/>
          <w:lang w:val="lt-LT"/>
        </w:rPr>
        <w:tab/>
      </w:r>
      <w:r w:rsidRPr="00D157F8">
        <w:rPr>
          <w:sz w:val="24"/>
          <w:szCs w:val="24"/>
          <w:lang w:val="lt-LT"/>
        </w:rPr>
        <w:tab/>
      </w:r>
      <w:r w:rsidRPr="00D157F8">
        <w:rPr>
          <w:sz w:val="24"/>
          <w:szCs w:val="24"/>
          <w:lang w:val="lt-LT"/>
        </w:rPr>
        <w:tab/>
      </w:r>
      <w:r w:rsidRPr="00D157F8">
        <w:rPr>
          <w:sz w:val="24"/>
          <w:szCs w:val="24"/>
          <w:lang w:val="lt-LT"/>
        </w:rPr>
        <w:tab/>
      </w:r>
      <w:r w:rsidRPr="00D157F8">
        <w:rPr>
          <w:sz w:val="24"/>
          <w:szCs w:val="24"/>
          <w:lang w:val="lt-LT"/>
        </w:rPr>
        <w:tab/>
      </w:r>
      <w:r w:rsidRPr="00D157F8">
        <w:rPr>
          <w:sz w:val="24"/>
          <w:szCs w:val="24"/>
          <w:lang w:val="lt-LT"/>
        </w:rPr>
        <w:tab/>
      </w:r>
      <w:r w:rsidRPr="00D157F8">
        <w:rPr>
          <w:noProof/>
          <w:sz w:val="24"/>
          <w:szCs w:val="24"/>
          <w:lang w:val="en-US" w:eastAsia="en-US"/>
        </w:rPr>
        <w:drawing>
          <wp:inline distT="0" distB="0" distL="0" distR="0" wp14:anchorId="4601E544" wp14:editId="51C52C08">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r w:rsidRPr="00D157F8">
        <w:rPr>
          <w:sz w:val="24"/>
          <w:szCs w:val="24"/>
          <w:lang w:val="lt-LT"/>
        </w:rPr>
        <w:tab/>
      </w:r>
      <w:r w:rsidRPr="00D157F8">
        <w:rPr>
          <w:sz w:val="24"/>
          <w:szCs w:val="24"/>
          <w:lang w:val="lt-LT"/>
        </w:rPr>
        <w:tab/>
      </w:r>
      <w:r w:rsidRPr="00D157F8">
        <w:rPr>
          <w:sz w:val="24"/>
          <w:szCs w:val="24"/>
          <w:lang w:val="lt-LT"/>
        </w:rPr>
        <w:tab/>
      </w:r>
      <w:r w:rsidRPr="00D157F8">
        <w:rPr>
          <w:sz w:val="24"/>
          <w:szCs w:val="24"/>
          <w:lang w:val="lt-LT"/>
        </w:rPr>
        <w:tab/>
      </w:r>
      <w:r w:rsidRPr="00D157F8">
        <w:rPr>
          <w:sz w:val="24"/>
          <w:szCs w:val="24"/>
          <w:lang w:val="lt-LT"/>
        </w:rPr>
        <w:tab/>
      </w:r>
    </w:p>
    <w:p w14:paraId="526226F2" w14:textId="63F9B62C" w:rsidR="00D86A63" w:rsidRPr="00D157F8" w:rsidRDefault="00D86A63" w:rsidP="00DD27C5">
      <w:pPr>
        <w:jc w:val="center"/>
        <w:rPr>
          <w:b/>
          <w:sz w:val="24"/>
          <w:szCs w:val="24"/>
          <w:lang w:val="lt-LT"/>
        </w:rPr>
      </w:pPr>
    </w:p>
    <w:p w14:paraId="4613D549" w14:textId="77777777" w:rsidR="00D86A63" w:rsidRPr="00D157F8" w:rsidRDefault="00D86A63" w:rsidP="00D86A63">
      <w:pPr>
        <w:jc w:val="center"/>
        <w:rPr>
          <w:b/>
          <w:sz w:val="24"/>
          <w:szCs w:val="24"/>
          <w:lang w:val="lt-LT"/>
        </w:rPr>
      </w:pPr>
      <w:r w:rsidRPr="00D157F8">
        <w:rPr>
          <w:b/>
          <w:sz w:val="24"/>
          <w:szCs w:val="24"/>
          <w:lang w:val="lt-LT"/>
        </w:rPr>
        <w:t>ROKIŠKIO RAJONO SAVIVALDYBĖS TARYBA</w:t>
      </w:r>
    </w:p>
    <w:p w14:paraId="01EA2212" w14:textId="77777777" w:rsidR="00D86A63" w:rsidRPr="00D157F8" w:rsidRDefault="00D86A63" w:rsidP="00D86A63">
      <w:pPr>
        <w:jc w:val="center"/>
        <w:rPr>
          <w:b/>
          <w:sz w:val="24"/>
          <w:szCs w:val="24"/>
          <w:lang w:val="lt-LT"/>
        </w:rPr>
      </w:pPr>
    </w:p>
    <w:p w14:paraId="4F49E46F" w14:textId="1668612A" w:rsidR="00D86A63" w:rsidRPr="00D157F8" w:rsidRDefault="00D86A63" w:rsidP="006C4F86">
      <w:pPr>
        <w:jc w:val="center"/>
        <w:rPr>
          <w:b/>
          <w:sz w:val="24"/>
          <w:szCs w:val="24"/>
          <w:lang w:val="lt-LT"/>
        </w:rPr>
      </w:pPr>
      <w:r w:rsidRPr="00D157F8">
        <w:rPr>
          <w:b/>
          <w:sz w:val="24"/>
          <w:szCs w:val="24"/>
          <w:lang w:val="lt-LT"/>
        </w:rPr>
        <w:t>SPRENDIMAS</w:t>
      </w:r>
    </w:p>
    <w:p w14:paraId="580674AF" w14:textId="6E8DE8BA" w:rsidR="008F34FA" w:rsidRPr="00D157F8" w:rsidRDefault="00ED4DC1" w:rsidP="008F34FA">
      <w:pPr>
        <w:ind w:right="-115"/>
        <w:jc w:val="center"/>
        <w:rPr>
          <w:b/>
          <w:sz w:val="24"/>
          <w:szCs w:val="24"/>
          <w:lang w:val="lt-LT"/>
        </w:rPr>
      </w:pPr>
      <w:r w:rsidRPr="00D157F8">
        <w:rPr>
          <w:b/>
          <w:sz w:val="24"/>
          <w:szCs w:val="24"/>
          <w:lang w:val="lt-LT"/>
        </w:rPr>
        <w:t>DĖL ROKIŠKIO RAJONO SAVIVALDYBĖS TARYBOS 2020 M. SPALIO 30 D. SPRENDIMO NR. TS-274 „</w:t>
      </w:r>
      <w:r w:rsidR="00043973" w:rsidRPr="00D157F8">
        <w:rPr>
          <w:b/>
          <w:sz w:val="24"/>
          <w:szCs w:val="24"/>
          <w:lang w:val="lt-LT"/>
        </w:rPr>
        <w:t>DĖL APLEISTO AR NEPRIŽIŪRIMO NEKILNOJAMOJO TURTO NUSTATYMO, SĄRAŠO SUDARYMO IR JO KEITIMO TVARKOS APRAŠO PATVIRTINIMO</w:t>
      </w:r>
      <w:r w:rsidRPr="00D157F8">
        <w:rPr>
          <w:b/>
          <w:sz w:val="24"/>
          <w:szCs w:val="24"/>
          <w:lang w:val="lt-LT"/>
        </w:rPr>
        <w:t>“ DALINIO PAKETIMO</w:t>
      </w:r>
    </w:p>
    <w:p w14:paraId="6F78A5B6" w14:textId="77777777" w:rsidR="00043973" w:rsidRPr="00D157F8" w:rsidRDefault="00043973" w:rsidP="008F34FA">
      <w:pPr>
        <w:ind w:right="-115"/>
        <w:jc w:val="center"/>
        <w:rPr>
          <w:sz w:val="24"/>
          <w:szCs w:val="24"/>
          <w:lang w:val="lt-LT"/>
        </w:rPr>
      </w:pPr>
    </w:p>
    <w:p w14:paraId="580674B0" w14:textId="7DCE9464" w:rsidR="008F34FA" w:rsidRPr="00D157F8" w:rsidRDefault="00151208" w:rsidP="008F34FA">
      <w:pPr>
        <w:ind w:right="-115"/>
        <w:jc w:val="center"/>
        <w:rPr>
          <w:sz w:val="24"/>
          <w:szCs w:val="24"/>
          <w:lang w:val="lt-LT"/>
        </w:rPr>
      </w:pPr>
      <w:r w:rsidRPr="00D157F8">
        <w:rPr>
          <w:sz w:val="24"/>
          <w:szCs w:val="24"/>
          <w:lang w:val="lt-LT"/>
        </w:rPr>
        <w:t>20</w:t>
      </w:r>
      <w:r w:rsidR="004009FF" w:rsidRPr="00D157F8">
        <w:rPr>
          <w:sz w:val="24"/>
          <w:szCs w:val="24"/>
          <w:lang w:val="lt-LT"/>
        </w:rPr>
        <w:t>2</w:t>
      </w:r>
      <w:r w:rsidR="00ED4DC1" w:rsidRPr="00D157F8">
        <w:rPr>
          <w:sz w:val="24"/>
          <w:szCs w:val="24"/>
          <w:lang w:val="lt-LT"/>
        </w:rPr>
        <w:t>1</w:t>
      </w:r>
      <w:r w:rsidR="0095276E" w:rsidRPr="00D157F8">
        <w:rPr>
          <w:sz w:val="24"/>
          <w:szCs w:val="24"/>
          <w:lang w:val="lt-LT"/>
        </w:rPr>
        <w:t xml:space="preserve"> m. </w:t>
      </w:r>
      <w:r w:rsidR="00ED4DC1" w:rsidRPr="00D157F8">
        <w:rPr>
          <w:sz w:val="24"/>
          <w:szCs w:val="24"/>
          <w:lang w:val="lt-LT"/>
        </w:rPr>
        <w:t>balandžio</w:t>
      </w:r>
      <w:r w:rsidR="00774432" w:rsidRPr="00D157F8">
        <w:rPr>
          <w:sz w:val="24"/>
          <w:szCs w:val="24"/>
          <w:lang w:val="lt-LT"/>
        </w:rPr>
        <w:t xml:space="preserve"> 30</w:t>
      </w:r>
      <w:r w:rsidR="00221E59" w:rsidRPr="00D157F8">
        <w:rPr>
          <w:sz w:val="24"/>
          <w:szCs w:val="24"/>
          <w:lang w:val="lt-LT"/>
        </w:rPr>
        <w:t xml:space="preserve"> </w:t>
      </w:r>
      <w:r w:rsidR="008F34FA" w:rsidRPr="00D157F8">
        <w:rPr>
          <w:sz w:val="24"/>
          <w:szCs w:val="24"/>
          <w:lang w:val="lt-LT"/>
        </w:rPr>
        <w:t>d. Nr.</w:t>
      </w:r>
      <w:r w:rsidR="00F37F01" w:rsidRPr="00D157F8">
        <w:rPr>
          <w:sz w:val="24"/>
          <w:szCs w:val="24"/>
          <w:lang w:val="lt-LT"/>
        </w:rPr>
        <w:t xml:space="preserve"> </w:t>
      </w:r>
      <w:r w:rsidR="008F34FA" w:rsidRPr="00D157F8">
        <w:rPr>
          <w:sz w:val="24"/>
          <w:szCs w:val="24"/>
          <w:lang w:val="lt-LT"/>
        </w:rPr>
        <w:t>TS-</w:t>
      </w:r>
    </w:p>
    <w:p w14:paraId="580674B1" w14:textId="77777777" w:rsidR="008F34FA" w:rsidRPr="00D157F8" w:rsidRDefault="008F34FA" w:rsidP="008F34FA">
      <w:pPr>
        <w:ind w:right="-115"/>
        <w:jc w:val="center"/>
        <w:rPr>
          <w:sz w:val="24"/>
          <w:szCs w:val="24"/>
          <w:lang w:val="lt-LT"/>
        </w:rPr>
      </w:pPr>
      <w:r w:rsidRPr="00D157F8">
        <w:rPr>
          <w:sz w:val="24"/>
          <w:szCs w:val="24"/>
          <w:lang w:val="lt-LT"/>
        </w:rPr>
        <w:t>Rokiškis</w:t>
      </w:r>
    </w:p>
    <w:p w14:paraId="580674B2" w14:textId="77777777" w:rsidR="00784447" w:rsidRPr="00D157F8" w:rsidRDefault="00784447" w:rsidP="00AF589A">
      <w:pPr>
        <w:ind w:right="-115"/>
        <w:rPr>
          <w:b/>
          <w:sz w:val="24"/>
          <w:szCs w:val="24"/>
          <w:lang w:val="lt-LT"/>
        </w:rPr>
      </w:pPr>
    </w:p>
    <w:p w14:paraId="580674B3" w14:textId="77777777" w:rsidR="0052046F" w:rsidRPr="00D157F8" w:rsidRDefault="0052046F" w:rsidP="00B12D09">
      <w:pPr>
        <w:tabs>
          <w:tab w:val="left" w:pos="993"/>
        </w:tabs>
        <w:ind w:right="-115" w:firstLine="720"/>
        <w:jc w:val="both"/>
        <w:rPr>
          <w:sz w:val="24"/>
          <w:szCs w:val="24"/>
          <w:lang w:val="lt-LT"/>
        </w:rPr>
      </w:pPr>
    </w:p>
    <w:p w14:paraId="6E6DCF30" w14:textId="1F94D335" w:rsidR="00647216" w:rsidRPr="00D157F8" w:rsidRDefault="00434CFE" w:rsidP="006C654B">
      <w:pPr>
        <w:pStyle w:val="Default"/>
        <w:tabs>
          <w:tab w:val="left" w:pos="851"/>
        </w:tabs>
        <w:ind w:firstLine="567"/>
        <w:jc w:val="both"/>
      </w:pPr>
      <w:r w:rsidRPr="00D157F8">
        <w:t xml:space="preserve">Vadovaudamasi Lietuvos Respublikos vietos savivaldos įstatymo </w:t>
      </w:r>
      <w:r w:rsidR="009F1988" w:rsidRPr="00D157F8">
        <w:t>18</w:t>
      </w:r>
      <w:r w:rsidRPr="00D157F8">
        <w:t xml:space="preserve"> straipsnio </w:t>
      </w:r>
      <w:r w:rsidR="009F1988" w:rsidRPr="00D157F8">
        <w:t>1</w:t>
      </w:r>
      <w:r w:rsidRPr="00D157F8">
        <w:t xml:space="preserve"> dali</w:t>
      </w:r>
      <w:r w:rsidR="00ED4DC1" w:rsidRPr="00D157F8">
        <w:t xml:space="preserve">mi, </w:t>
      </w:r>
      <w:r w:rsidRPr="00D157F8">
        <w:t>Roki</w:t>
      </w:r>
      <w:r w:rsidR="002F6A0F" w:rsidRPr="00D157F8">
        <w:t>škio rajono savivaldybės taryba</w:t>
      </w:r>
      <w:r w:rsidRPr="00D157F8">
        <w:t xml:space="preserve"> </w:t>
      </w:r>
      <w:r w:rsidRPr="00D157F8">
        <w:rPr>
          <w:spacing w:val="60"/>
        </w:rPr>
        <w:t>n</w:t>
      </w:r>
      <w:r w:rsidR="00142877" w:rsidRPr="00D157F8">
        <w:rPr>
          <w:spacing w:val="60"/>
        </w:rPr>
        <w:t>usprendžia</w:t>
      </w:r>
      <w:r w:rsidRPr="00D157F8">
        <w:t>:</w:t>
      </w:r>
    </w:p>
    <w:p w14:paraId="05B2585B" w14:textId="08FB4939" w:rsidR="00647216" w:rsidRPr="00D157F8" w:rsidRDefault="00ED4DC1" w:rsidP="006C654B">
      <w:pPr>
        <w:pStyle w:val="Default"/>
        <w:numPr>
          <w:ilvl w:val="0"/>
          <w:numId w:val="13"/>
        </w:numPr>
        <w:tabs>
          <w:tab w:val="left" w:pos="851"/>
        </w:tabs>
        <w:ind w:left="0" w:firstLine="567"/>
        <w:jc w:val="both"/>
      </w:pPr>
      <w:r w:rsidRPr="00D157F8">
        <w:t>Iš dalies pakeisti Apleisto ar neprižiūrimo nekilnojamojo turto nustatymo, sąrašo sudarymo ir jo keitimo tvarkos</w:t>
      </w:r>
      <w:r w:rsidRPr="00D157F8">
        <w:rPr>
          <w:b/>
        </w:rPr>
        <w:t xml:space="preserve"> </w:t>
      </w:r>
      <w:r w:rsidRPr="00D157F8">
        <w:t xml:space="preserve">aprašą, patvirtintą Rokiškio rajono savivaldybės tarybos 2020 m. spalio 30 d.  sprendimu Nr. TS-274 „Dėl </w:t>
      </w:r>
      <w:r w:rsidR="00AE048D">
        <w:t>A</w:t>
      </w:r>
      <w:r w:rsidRPr="00D157F8">
        <w:t>pleisto ar neprižiūrimo nekilnojamojo turto nustatymo, sąrašo sudarymo ir jo keitimo tvarkos aprašo patvirtinimo”:</w:t>
      </w:r>
    </w:p>
    <w:p w14:paraId="403229F6" w14:textId="2AAF2BA1" w:rsidR="00ED4DC1" w:rsidRPr="00D157F8" w:rsidRDefault="00ED4DC1" w:rsidP="006C654B">
      <w:pPr>
        <w:pStyle w:val="Default"/>
        <w:numPr>
          <w:ilvl w:val="1"/>
          <w:numId w:val="13"/>
        </w:numPr>
        <w:tabs>
          <w:tab w:val="left" w:pos="993"/>
        </w:tabs>
        <w:ind w:left="0" w:firstLine="567"/>
        <w:jc w:val="both"/>
      </w:pPr>
      <w:r w:rsidRPr="00D157F8">
        <w:t xml:space="preserve"> Apleisto ar neprižiūrimo nekilnojamojo turto nustatymo, sąrašo sudarymo ir jo keitimo tvarkos</w:t>
      </w:r>
      <w:r w:rsidRPr="00D157F8">
        <w:rPr>
          <w:b/>
        </w:rPr>
        <w:t xml:space="preserve"> </w:t>
      </w:r>
      <w:r w:rsidRPr="00D157F8">
        <w:t>aprašo pavadinimą išdėstyti taip:</w:t>
      </w:r>
    </w:p>
    <w:p w14:paraId="1D297883" w14:textId="56B51A16" w:rsidR="00ED4DC1" w:rsidRPr="00D157F8" w:rsidRDefault="00ED4DC1" w:rsidP="006C654B">
      <w:pPr>
        <w:pStyle w:val="Default"/>
        <w:tabs>
          <w:tab w:val="left" w:pos="993"/>
        </w:tabs>
        <w:ind w:firstLine="567"/>
        <w:jc w:val="both"/>
        <w:rPr>
          <w:b/>
        </w:rPr>
      </w:pPr>
      <w:r w:rsidRPr="00D157F8">
        <w:rPr>
          <w:b/>
        </w:rPr>
        <w:t>„</w:t>
      </w:r>
      <w:r w:rsidRPr="006C654B">
        <w:t>APLEISTO AR NEPRIŽIŪRIMO NEKILNOJAMOJO TURTO NUSTATYMO, SĄRAŠO SUDARYMO IR JO KEITIMO TVARKOS APRAŠAS</w:t>
      </w:r>
      <w:r w:rsidRPr="00D157F8">
        <w:rPr>
          <w:b/>
        </w:rPr>
        <w:t>“;</w:t>
      </w:r>
    </w:p>
    <w:p w14:paraId="412F82AE" w14:textId="725DE079" w:rsidR="00ED4DC1" w:rsidRPr="00D157F8" w:rsidRDefault="00ED4DC1" w:rsidP="006C654B">
      <w:pPr>
        <w:pStyle w:val="Default"/>
        <w:numPr>
          <w:ilvl w:val="1"/>
          <w:numId w:val="13"/>
        </w:numPr>
        <w:tabs>
          <w:tab w:val="left" w:pos="993"/>
        </w:tabs>
        <w:ind w:left="0" w:firstLine="567"/>
        <w:jc w:val="both"/>
      </w:pPr>
      <w:r w:rsidRPr="00D157F8">
        <w:t>8 punktą išdėstyti taip:</w:t>
      </w:r>
    </w:p>
    <w:p w14:paraId="1679713A" w14:textId="3DF30E14" w:rsidR="00ED4DC1" w:rsidRPr="00DD27C5" w:rsidRDefault="006C654B" w:rsidP="006C654B">
      <w:pPr>
        <w:tabs>
          <w:tab w:val="left" w:pos="993"/>
        </w:tabs>
        <w:autoSpaceDE w:val="0"/>
        <w:autoSpaceDN w:val="0"/>
        <w:adjustRightInd w:val="0"/>
        <w:ind w:firstLine="567"/>
        <w:jc w:val="both"/>
        <w:rPr>
          <w:sz w:val="24"/>
          <w:szCs w:val="24"/>
          <w:lang w:val="lt-LT"/>
        </w:rPr>
      </w:pPr>
      <w:r w:rsidRPr="00DD27C5">
        <w:rPr>
          <w:sz w:val="24"/>
          <w:szCs w:val="24"/>
          <w:lang w:val="lt-LT"/>
        </w:rPr>
        <w:t>„</w:t>
      </w:r>
      <w:r w:rsidR="00ED4DC1" w:rsidRPr="00DD27C5">
        <w:rPr>
          <w:sz w:val="24"/>
          <w:szCs w:val="24"/>
          <w:lang w:val="lt-LT"/>
        </w:rPr>
        <w:t xml:space="preserve">8. </w:t>
      </w:r>
      <w:r w:rsidR="00ED4DC1" w:rsidRPr="00D157F8">
        <w:rPr>
          <w:sz w:val="24"/>
          <w:szCs w:val="24"/>
          <w:lang w:val="lt-LT"/>
        </w:rPr>
        <w:t>Iki kiekvienų metų sausio 1 d. Savivaldybės administracijos seniūnijų seniūnai (toliau – Seniūnai), seniūnijos teritorijoje vizualiai įvertina nekilnojamojo turto techninę būklę, nustato statinius ir patalpas, kurie yra apleisti a</w:t>
      </w:r>
      <w:bookmarkStart w:id="0" w:name="_GoBack"/>
      <w:bookmarkEnd w:id="0"/>
      <w:r w:rsidR="00ED4DC1" w:rsidRPr="00D157F8">
        <w:rPr>
          <w:sz w:val="24"/>
          <w:szCs w:val="24"/>
          <w:lang w:val="lt-LT"/>
        </w:rPr>
        <w:t>r neprižiūrimi, užpildę šio Aprašo priedą, kartu pridėdami vaizdinę medžiagą: nuotraukas ir vietos žemėlapius, teikia jį Savivaldybės administracijos Turto valdymo ir ūkio skyriui.</w:t>
      </w:r>
      <w:r w:rsidR="00ED4DC1" w:rsidRPr="00DD27C5">
        <w:rPr>
          <w:sz w:val="24"/>
          <w:szCs w:val="24"/>
          <w:lang w:val="lt-LT"/>
        </w:rPr>
        <w:t>“;</w:t>
      </w:r>
    </w:p>
    <w:p w14:paraId="1A22C7A1" w14:textId="69E82B54" w:rsidR="00ED4DC1" w:rsidRPr="00D157F8" w:rsidRDefault="00ED4DC1" w:rsidP="006C654B">
      <w:pPr>
        <w:pStyle w:val="Sraopastraipa"/>
        <w:numPr>
          <w:ilvl w:val="1"/>
          <w:numId w:val="13"/>
        </w:numPr>
        <w:tabs>
          <w:tab w:val="left" w:pos="993"/>
        </w:tabs>
        <w:autoSpaceDE w:val="0"/>
        <w:autoSpaceDN w:val="0"/>
        <w:adjustRightInd w:val="0"/>
        <w:ind w:left="0" w:firstLine="567"/>
        <w:jc w:val="both"/>
        <w:rPr>
          <w:sz w:val="24"/>
          <w:szCs w:val="24"/>
        </w:rPr>
      </w:pPr>
      <w:r w:rsidRPr="00D157F8">
        <w:rPr>
          <w:sz w:val="24"/>
          <w:szCs w:val="24"/>
        </w:rPr>
        <w:t xml:space="preserve">9 </w:t>
      </w:r>
      <w:proofErr w:type="spellStart"/>
      <w:r w:rsidRPr="00D157F8">
        <w:rPr>
          <w:sz w:val="24"/>
          <w:szCs w:val="24"/>
        </w:rPr>
        <w:t>punktą</w:t>
      </w:r>
      <w:proofErr w:type="spellEnd"/>
      <w:r w:rsidRPr="00D157F8">
        <w:rPr>
          <w:sz w:val="24"/>
          <w:szCs w:val="24"/>
        </w:rPr>
        <w:t xml:space="preserve"> </w:t>
      </w:r>
      <w:proofErr w:type="spellStart"/>
      <w:r w:rsidRPr="00D157F8">
        <w:rPr>
          <w:sz w:val="24"/>
          <w:szCs w:val="24"/>
        </w:rPr>
        <w:t>išdėstyti</w:t>
      </w:r>
      <w:proofErr w:type="spellEnd"/>
      <w:r w:rsidRPr="00D157F8">
        <w:rPr>
          <w:sz w:val="24"/>
          <w:szCs w:val="24"/>
        </w:rPr>
        <w:t xml:space="preserve"> </w:t>
      </w:r>
      <w:proofErr w:type="spellStart"/>
      <w:r w:rsidRPr="00D157F8">
        <w:rPr>
          <w:sz w:val="24"/>
          <w:szCs w:val="24"/>
        </w:rPr>
        <w:t>taip</w:t>
      </w:r>
      <w:proofErr w:type="spellEnd"/>
      <w:r w:rsidRPr="00D157F8">
        <w:rPr>
          <w:sz w:val="24"/>
          <w:szCs w:val="24"/>
        </w:rPr>
        <w:t>:</w:t>
      </w:r>
    </w:p>
    <w:p w14:paraId="0AD3205E" w14:textId="2B34CFB3" w:rsidR="00ED4DC1" w:rsidRPr="00D157F8" w:rsidRDefault="00ED4DC1" w:rsidP="006C654B">
      <w:pPr>
        <w:tabs>
          <w:tab w:val="left" w:pos="993"/>
        </w:tabs>
        <w:autoSpaceDE w:val="0"/>
        <w:autoSpaceDN w:val="0"/>
        <w:adjustRightInd w:val="0"/>
        <w:ind w:firstLine="567"/>
        <w:jc w:val="both"/>
        <w:rPr>
          <w:sz w:val="24"/>
          <w:szCs w:val="24"/>
          <w:lang w:val="lt-LT"/>
        </w:rPr>
      </w:pPr>
      <w:r w:rsidRPr="00D157F8">
        <w:rPr>
          <w:sz w:val="24"/>
          <w:szCs w:val="24"/>
        </w:rPr>
        <w:t>„</w:t>
      </w:r>
      <w:r w:rsidRPr="00D157F8">
        <w:rPr>
          <w:sz w:val="24"/>
          <w:szCs w:val="24"/>
          <w:lang w:val="lt-LT"/>
        </w:rPr>
        <w:t>9. Iki kiekvienų metų vasario 1 d. Savivaldybės administracijos direktoriaus įsakymu sudaryta komisija (toliau – Komisija) pagal Seniūnų pateiktus sąrašus (priedas) surenka ir susistemina šiuos duomenis apie nekilnojamąjį turtą: adresą, unikalųjį numerį (jeigu žinomas), savininką ar valdytoją (jeigu žinomas), techninę būklę (apleistas ar neprižiūrimas), Nekilnojamojo turto registro duomenų banko išrašus, viešai skelbiamą informaciją apie išduotus statybos leidimus ir kitą aktualią</w:t>
      </w:r>
      <w:r w:rsidR="00AE048D">
        <w:rPr>
          <w:sz w:val="24"/>
          <w:szCs w:val="24"/>
          <w:lang w:val="lt-LT"/>
        </w:rPr>
        <w:t xml:space="preserve"> </w:t>
      </w:r>
      <w:r w:rsidRPr="00D157F8">
        <w:rPr>
          <w:sz w:val="24"/>
          <w:szCs w:val="24"/>
          <w:lang w:val="lt-LT"/>
        </w:rPr>
        <w:t>informaciją, sudaro preliminarų Sąrašą.“;</w:t>
      </w:r>
    </w:p>
    <w:p w14:paraId="68427143" w14:textId="2E424942" w:rsidR="00ED4DC1" w:rsidRPr="00D157F8" w:rsidRDefault="00ED4DC1" w:rsidP="006C654B">
      <w:pPr>
        <w:pStyle w:val="Sraopastraipa"/>
        <w:numPr>
          <w:ilvl w:val="1"/>
          <w:numId w:val="13"/>
        </w:numPr>
        <w:tabs>
          <w:tab w:val="left" w:pos="993"/>
        </w:tabs>
        <w:autoSpaceDE w:val="0"/>
        <w:autoSpaceDN w:val="0"/>
        <w:adjustRightInd w:val="0"/>
        <w:ind w:left="0" w:firstLine="567"/>
        <w:jc w:val="both"/>
        <w:rPr>
          <w:sz w:val="24"/>
          <w:szCs w:val="24"/>
        </w:rPr>
      </w:pPr>
      <w:r w:rsidRPr="00D157F8">
        <w:rPr>
          <w:sz w:val="24"/>
          <w:szCs w:val="24"/>
        </w:rPr>
        <w:t xml:space="preserve">10 </w:t>
      </w:r>
      <w:proofErr w:type="spellStart"/>
      <w:r w:rsidRPr="00D157F8">
        <w:rPr>
          <w:sz w:val="24"/>
          <w:szCs w:val="24"/>
        </w:rPr>
        <w:t>punktą</w:t>
      </w:r>
      <w:proofErr w:type="spellEnd"/>
      <w:r w:rsidRPr="00D157F8">
        <w:rPr>
          <w:sz w:val="24"/>
          <w:szCs w:val="24"/>
        </w:rPr>
        <w:t xml:space="preserve"> </w:t>
      </w:r>
      <w:proofErr w:type="spellStart"/>
      <w:r w:rsidRPr="00D157F8">
        <w:rPr>
          <w:sz w:val="24"/>
          <w:szCs w:val="24"/>
        </w:rPr>
        <w:t>išdėstyti</w:t>
      </w:r>
      <w:proofErr w:type="spellEnd"/>
      <w:r w:rsidRPr="00D157F8">
        <w:rPr>
          <w:sz w:val="24"/>
          <w:szCs w:val="24"/>
        </w:rPr>
        <w:t xml:space="preserve"> </w:t>
      </w:r>
      <w:proofErr w:type="spellStart"/>
      <w:r w:rsidRPr="00D157F8">
        <w:rPr>
          <w:sz w:val="24"/>
          <w:szCs w:val="24"/>
        </w:rPr>
        <w:t>taip</w:t>
      </w:r>
      <w:proofErr w:type="spellEnd"/>
      <w:r w:rsidRPr="00D157F8">
        <w:rPr>
          <w:sz w:val="24"/>
          <w:szCs w:val="24"/>
        </w:rPr>
        <w:t>:</w:t>
      </w:r>
    </w:p>
    <w:p w14:paraId="400136AD" w14:textId="2061C619" w:rsidR="00ED4DC1" w:rsidRPr="00D157F8" w:rsidRDefault="00ED4DC1" w:rsidP="006C654B">
      <w:pPr>
        <w:tabs>
          <w:tab w:val="left" w:pos="993"/>
        </w:tabs>
        <w:autoSpaceDE w:val="0"/>
        <w:autoSpaceDN w:val="0"/>
        <w:adjustRightInd w:val="0"/>
        <w:ind w:firstLine="567"/>
        <w:jc w:val="both"/>
        <w:rPr>
          <w:sz w:val="24"/>
          <w:szCs w:val="24"/>
          <w:lang w:val="lt-LT"/>
        </w:rPr>
      </w:pPr>
      <w:r w:rsidRPr="00D157F8">
        <w:rPr>
          <w:sz w:val="24"/>
          <w:szCs w:val="24"/>
        </w:rPr>
        <w:t>„</w:t>
      </w:r>
      <w:r w:rsidRPr="00D157F8">
        <w:rPr>
          <w:sz w:val="24"/>
          <w:szCs w:val="24"/>
          <w:lang w:val="lt-LT"/>
        </w:rPr>
        <w:t xml:space="preserve">10. Iki kiekvienų metų </w:t>
      </w:r>
      <w:r w:rsidR="006C691E" w:rsidRPr="00D157F8">
        <w:rPr>
          <w:sz w:val="24"/>
          <w:szCs w:val="24"/>
          <w:lang w:val="lt-LT"/>
        </w:rPr>
        <w:t>vasario</w:t>
      </w:r>
      <w:r w:rsidRPr="00D157F8">
        <w:rPr>
          <w:sz w:val="24"/>
          <w:szCs w:val="24"/>
          <w:lang w:val="lt-LT"/>
        </w:rPr>
        <w:t xml:space="preserve"> 1 d. Savivaldybės direktoriaus įsakymu paskiriami Savivaldybės</w:t>
      </w:r>
      <w:r w:rsidR="006C691E" w:rsidRPr="00D157F8">
        <w:rPr>
          <w:sz w:val="24"/>
          <w:szCs w:val="24"/>
          <w:lang w:val="lt-LT"/>
        </w:rPr>
        <w:t xml:space="preserve"> </w:t>
      </w:r>
      <w:r w:rsidRPr="00D157F8">
        <w:rPr>
          <w:sz w:val="24"/>
          <w:szCs w:val="24"/>
          <w:lang w:val="lt-LT"/>
        </w:rPr>
        <w:t>seniūnijos darbuotojai, kurie yra atsakingi už statinių naudojimo priežiūrą, kuriems Komisija</w:t>
      </w:r>
      <w:r w:rsidR="006C691E" w:rsidRPr="00D157F8">
        <w:rPr>
          <w:sz w:val="24"/>
          <w:szCs w:val="24"/>
          <w:lang w:val="lt-LT"/>
        </w:rPr>
        <w:t xml:space="preserve"> </w:t>
      </w:r>
      <w:r w:rsidRPr="00D157F8">
        <w:rPr>
          <w:sz w:val="24"/>
          <w:szCs w:val="24"/>
          <w:lang w:val="lt-LT"/>
        </w:rPr>
        <w:t>pateikia preliminarų Sąrašą.</w:t>
      </w:r>
      <w:r w:rsidR="006C691E" w:rsidRPr="00D157F8">
        <w:rPr>
          <w:sz w:val="24"/>
          <w:szCs w:val="24"/>
          <w:lang w:val="lt-LT"/>
        </w:rPr>
        <w:t>“;</w:t>
      </w:r>
    </w:p>
    <w:p w14:paraId="43E41761" w14:textId="455C250F" w:rsidR="006C691E" w:rsidRPr="00D157F8" w:rsidRDefault="006C691E" w:rsidP="006C654B">
      <w:pPr>
        <w:pStyle w:val="Sraopastraipa"/>
        <w:numPr>
          <w:ilvl w:val="1"/>
          <w:numId w:val="13"/>
        </w:numPr>
        <w:tabs>
          <w:tab w:val="left" w:pos="993"/>
        </w:tabs>
        <w:autoSpaceDE w:val="0"/>
        <w:autoSpaceDN w:val="0"/>
        <w:adjustRightInd w:val="0"/>
        <w:ind w:left="0" w:firstLine="567"/>
        <w:jc w:val="both"/>
        <w:rPr>
          <w:sz w:val="24"/>
          <w:szCs w:val="24"/>
        </w:rPr>
      </w:pPr>
      <w:r w:rsidRPr="00D157F8">
        <w:rPr>
          <w:sz w:val="24"/>
          <w:szCs w:val="24"/>
        </w:rPr>
        <w:t xml:space="preserve">17 </w:t>
      </w:r>
      <w:proofErr w:type="spellStart"/>
      <w:r w:rsidRPr="00D157F8">
        <w:rPr>
          <w:sz w:val="24"/>
          <w:szCs w:val="24"/>
        </w:rPr>
        <w:t>punktą</w:t>
      </w:r>
      <w:proofErr w:type="spellEnd"/>
      <w:r w:rsidRPr="00D157F8">
        <w:rPr>
          <w:sz w:val="24"/>
          <w:szCs w:val="24"/>
        </w:rPr>
        <w:t xml:space="preserve"> </w:t>
      </w:r>
      <w:proofErr w:type="spellStart"/>
      <w:r w:rsidRPr="00D157F8">
        <w:rPr>
          <w:sz w:val="24"/>
          <w:szCs w:val="24"/>
        </w:rPr>
        <w:t>išdėstyti</w:t>
      </w:r>
      <w:proofErr w:type="spellEnd"/>
      <w:r w:rsidRPr="00D157F8">
        <w:rPr>
          <w:sz w:val="24"/>
          <w:szCs w:val="24"/>
        </w:rPr>
        <w:t xml:space="preserve"> </w:t>
      </w:r>
      <w:proofErr w:type="spellStart"/>
      <w:r w:rsidRPr="00D157F8">
        <w:rPr>
          <w:sz w:val="24"/>
          <w:szCs w:val="24"/>
        </w:rPr>
        <w:t>taip</w:t>
      </w:r>
      <w:proofErr w:type="spellEnd"/>
      <w:r w:rsidRPr="00D157F8">
        <w:rPr>
          <w:sz w:val="24"/>
          <w:szCs w:val="24"/>
        </w:rPr>
        <w:t>:</w:t>
      </w:r>
    </w:p>
    <w:p w14:paraId="7B069513" w14:textId="306FEA50" w:rsidR="006C691E" w:rsidRPr="00D157F8" w:rsidRDefault="006C691E" w:rsidP="006C654B">
      <w:pPr>
        <w:tabs>
          <w:tab w:val="left" w:pos="993"/>
        </w:tabs>
        <w:autoSpaceDE w:val="0"/>
        <w:autoSpaceDN w:val="0"/>
        <w:adjustRightInd w:val="0"/>
        <w:ind w:firstLine="567"/>
        <w:jc w:val="both"/>
        <w:rPr>
          <w:sz w:val="24"/>
          <w:szCs w:val="24"/>
          <w:lang w:val="lt-LT"/>
        </w:rPr>
      </w:pPr>
      <w:r w:rsidRPr="00D157F8">
        <w:rPr>
          <w:sz w:val="24"/>
          <w:szCs w:val="24"/>
        </w:rPr>
        <w:t>„</w:t>
      </w:r>
      <w:r w:rsidRPr="00D157F8">
        <w:rPr>
          <w:sz w:val="24"/>
          <w:szCs w:val="24"/>
          <w:lang w:val="lt-LT"/>
        </w:rPr>
        <w:t>17. Komisija, įvertinusi savininko (valdytojo, naudotojo) pagal Aprašo 16 punktą pateiktus dokumentus (pagal kiekvieną objektą), iki kiekvienų metų rugsėjo 1 d. patikslina Sąrašą ir teikia jį tvirtinti Savivaldybės tarybai</w:t>
      </w:r>
      <w:proofErr w:type="gramStart"/>
      <w:r w:rsidRPr="00D157F8">
        <w:rPr>
          <w:sz w:val="24"/>
          <w:szCs w:val="24"/>
          <w:lang w:val="lt-LT"/>
        </w:rPr>
        <w:t>.“</w:t>
      </w:r>
      <w:proofErr w:type="gramEnd"/>
      <w:r w:rsidRPr="00D157F8">
        <w:rPr>
          <w:sz w:val="24"/>
          <w:szCs w:val="24"/>
          <w:lang w:val="lt-LT"/>
        </w:rPr>
        <w:t>;</w:t>
      </w:r>
    </w:p>
    <w:p w14:paraId="17455A08" w14:textId="503886C4" w:rsidR="006C691E" w:rsidRPr="00D157F8" w:rsidRDefault="006C691E" w:rsidP="006C654B">
      <w:pPr>
        <w:pStyle w:val="Sraopastraipa"/>
        <w:numPr>
          <w:ilvl w:val="1"/>
          <w:numId w:val="13"/>
        </w:numPr>
        <w:tabs>
          <w:tab w:val="left" w:pos="993"/>
        </w:tabs>
        <w:autoSpaceDE w:val="0"/>
        <w:autoSpaceDN w:val="0"/>
        <w:adjustRightInd w:val="0"/>
        <w:ind w:left="0" w:firstLine="567"/>
        <w:jc w:val="both"/>
        <w:rPr>
          <w:sz w:val="24"/>
          <w:szCs w:val="24"/>
        </w:rPr>
      </w:pPr>
      <w:r w:rsidRPr="00D157F8">
        <w:rPr>
          <w:sz w:val="24"/>
          <w:szCs w:val="24"/>
        </w:rPr>
        <w:t xml:space="preserve">20 </w:t>
      </w:r>
      <w:proofErr w:type="spellStart"/>
      <w:r w:rsidRPr="00D157F8">
        <w:rPr>
          <w:sz w:val="24"/>
          <w:szCs w:val="24"/>
        </w:rPr>
        <w:t>punktą</w:t>
      </w:r>
      <w:proofErr w:type="spellEnd"/>
      <w:r w:rsidRPr="00D157F8">
        <w:rPr>
          <w:sz w:val="24"/>
          <w:szCs w:val="24"/>
        </w:rPr>
        <w:t xml:space="preserve"> </w:t>
      </w:r>
      <w:proofErr w:type="spellStart"/>
      <w:r w:rsidRPr="00D157F8">
        <w:rPr>
          <w:sz w:val="24"/>
          <w:szCs w:val="24"/>
        </w:rPr>
        <w:t>išdėstyti</w:t>
      </w:r>
      <w:proofErr w:type="spellEnd"/>
      <w:r w:rsidRPr="00D157F8">
        <w:rPr>
          <w:sz w:val="24"/>
          <w:szCs w:val="24"/>
        </w:rPr>
        <w:t xml:space="preserve"> </w:t>
      </w:r>
      <w:proofErr w:type="spellStart"/>
      <w:r w:rsidRPr="00D157F8">
        <w:rPr>
          <w:sz w:val="24"/>
          <w:szCs w:val="24"/>
        </w:rPr>
        <w:t>taip</w:t>
      </w:r>
      <w:proofErr w:type="spellEnd"/>
      <w:r w:rsidRPr="00D157F8">
        <w:rPr>
          <w:sz w:val="24"/>
          <w:szCs w:val="24"/>
        </w:rPr>
        <w:t>:</w:t>
      </w:r>
    </w:p>
    <w:p w14:paraId="2396EDDD" w14:textId="6DA7B29B" w:rsidR="006C691E" w:rsidRPr="00D157F8" w:rsidRDefault="006C691E" w:rsidP="006C654B">
      <w:pPr>
        <w:tabs>
          <w:tab w:val="left" w:pos="993"/>
        </w:tabs>
        <w:autoSpaceDE w:val="0"/>
        <w:autoSpaceDN w:val="0"/>
        <w:adjustRightInd w:val="0"/>
        <w:ind w:firstLine="567"/>
        <w:jc w:val="both"/>
        <w:rPr>
          <w:sz w:val="24"/>
          <w:szCs w:val="24"/>
          <w:lang w:val="lt-LT"/>
        </w:rPr>
      </w:pPr>
      <w:r w:rsidRPr="00D157F8">
        <w:rPr>
          <w:sz w:val="24"/>
          <w:szCs w:val="24"/>
        </w:rPr>
        <w:t>„</w:t>
      </w:r>
      <w:r w:rsidRPr="00D157F8">
        <w:rPr>
          <w:sz w:val="24"/>
          <w:szCs w:val="24"/>
          <w:lang w:val="lt-LT"/>
        </w:rPr>
        <w:t>20. Komisijos sekretorius per 10 darbo dienų nuo Aprašo 18 punkte nurodyto Savivaldybės tarybos sprendimo įsigaliojimo dienos</w:t>
      </w:r>
      <w:proofErr w:type="gramStart"/>
      <w:r w:rsidRPr="00D157F8">
        <w:rPr>
          <w:sz w:val="24"/>
          <w:szCs w:val="24"/>
          <w:lang w:val="lt-LT"/>
        </w:rPr>
        <w:t>:“</w:t>
      </w:r>
      <w:proofErr w:type="gramEnd"/>
    </w:p>
    <w:p w14:paraId="557BD42D" w14:textId="695C76CC" w:rsidR="006C691E" w:rsidRPr="00D157F8" w:rsidRDefault="006C691E" w:rsidP="006C654B">
      <w:pPr>
        <w:pStyle w:val="Sraopastraipa"/>
        <w:numPr>
          <w:ilvl w:val="1"/>
          <w:numId w:val="13"/>
        </w:numPr>
        <w:tabs>
          <w:tab w:val="left" w:pos="993"/>
        </w:tabs>
        <w:autoSpaceDE w:val="0"/>
        <w:autoSpaceDN w:val="0"/>
        <w:adjustRightInd w:val="0"/>
        <w:ind w:left="0" w:firstLine="567"/>
        <w:jc w:val="both"/>
        <w:rPr>
          <w:sz w:val="24"/>
          <w:szCs w:val="24"/>
        </w:rPr>
      </w:pPr>
      <w:r w:rsidRPr="00D157F8">
        <w:rPr>
          <w:sz w:val="24"/>
          <w:szCs w:val="24"/>
        </w:rPr>
        <w:lastRenderedPageBreak/>
        <w:t xml:space="preserve">21 </w:t>
      </w:r>
      <w:proofErr w:type="spellStart"/>
      <w:r w:rsidRPr="00D157F8">
        <w:rPr>
          <w:sz w:val="24"/>
          <w:szCs w:val="24"/>
        </w:rPr>
        <w:t>punktą</w:t>
      </w:r>
      <w:proofErr w:type="spellEnd"/>
      <w:r w:rsidRPr="00D157F8">
        <w:rPr>
          <w:sz w:val="24"/>
          <w:szCs w:val="24"/>
        </w:rPr>
        <w:t xml:space="preserve"> </w:t>
      </w:r>
      <w:proofErr w:type="spellStart"/>
      <w:r w:rsidRPr="00D157F8">
        <w:rPr>
          <w:sz w:val="24"/>
          <w:szCs w:val="24"/>
        </w:rPr>
        <w:t>išdėstyti</w:t>
      </w:r>
      <w:proofErr w:type="spellEnd"/>
      <w:r w:rsidRPr="00D157F8">
        <w:rPr>
          <w:sz w:val="24"/>
          <w:szCs w:val="24"/>
        </w:rPr>
        <w:t xml:space="preserve"> </w:t>
      </w:r>
      <w:proofErr w:type="spellStart"/>
      <w:r w:rsidRPr="00D157F8">
        <w:rPr>
          <w:sz w:val="24"/>
          <w:szCs w:val="24"/>
        </w:rPr>
        <w:t>taip</w:t>
      </w:r>
      <w:proofErr w:type="spellEnd"/>
      <w:r w:rsidRPr="00D157F8">
        <w:rPr>
          <w:sz w:val="24"/>
          <w:szCs w:val="24"/>
        </w:rPr>
        <w:t>:</w:t>
      </w:r>
    </w:p>
    <w:p w14:paraId="1B465EB5" w14:textId="315B9385" w:rsidR="006C691E" w:rsidRPr="00DD27C5" w:rsidRDefault="006C691E" w:rsidP="006C654B">
      <w:pPr>
        <w:tabs>
          <w:tab w:val="left" w:pos="993"/>
        </w:tabs>
        <w:autoSpaceDE w:val="0"/>
        <w:autoSpaceDN w:val="0"/>
        <w:adjustRightInd w:val="0"/>
        <w:ind w:firstLine="567"/>
        <w:jc w:val="both"/>
        <w:rPr>
          <w:sz w:val="24"/>
          <w:szCs w:val="24"/>
          <w:lang w:val="lt-LT"/>
        </w:rPr>
      </w:pPr>
      <w:r w:rsidRPr="00D157F8">
        <w:rPr>
          <w:sz w:val="24"/>
          <w:szCs w:val="24"/>
        </w:rPr>
        <w:t>„</w:t>
      </w:r>
      <w:r w:rsidRPr="00D157F8">
        <w:rPr>
          <w:sz w:val="24"/>
          <w:szCs w:val="24"/>
          <w:lang w:val="lt-LT"/>
        </w:rPr>
        <w:t>21. Rokiškio rajono Savivaldybės administracijai gavus po Sąrašo patvirtinimo savininkų (valdytojų, naudotojų) prašymus dėl apleisto ar neprižiūrimo nekilnojamojo turto išbraukimo iš Sąrašo, Komisija per 20 darbo dienų išnagrinėja turto savininko (valdytojo, naudotojo) prašyme išdėstytus motyvus, išsiaiškina, kokių imtasi veiksmų nekilnojamojo turto būklei pagerinti, ir, įvertinusi Aprašo 16.1–16.4 papunkčiuose nurodytą informaciją, teikia siūlymą Savivaldybės tarybai dėl nekilnojamojo turto išbraukimo iš Sąrašo. Komisijai nusprendus netenkinti turto savininko ar valdytojo pateikto prašymo, Komisijos sekretorius jį apie tai informuoja Lietuvos Respublikos viešojo administravimo įstatymo nustatyta tvarka“</w:t>
      </w:r>
      <w:r w:rsidR="00AE048D">
        <w:rPr>
          <w:sz w:val="24"/>
          <w:szCs w:val="24"/>
          <w:lang w:val="lt-LT"/>
        </w:rPr>
        <w:t>.</w:t>
      </w:r>
    </w:p>
    <w:p w14:paraId="580674BA" w14:textId="593C0FB1" w:rsidR="00830322" w:rsidRPr="00D157F8" w:rsidRDefault="00252BFA" w:rsidP="006C654B">
      <w:pPr>
        <w:pStyle w:val="Sraopastraipa"/>
        <w:numPr>
          <w:ilvl w:val="0"/>
          <w:numId w:val="13"/>
        </w:numPr>
        <w:tabs>
          <w:tab w:val="left" w:pos="851"/>
        </w:tabs>
        <w:ind w:left="0" w:firstLine="567"/>
        <w:jc w:val="both"/>
        <w:rPr>
          <w:sz w:val="24"/>
          <w:szCs w:val="24"/>
          <w:lang w:val="lt-LT"/>
        </w:rPr>
      </w:pPr>
      <w:r w:rsidRPr="006C654B">
        <w:rPr>
          <w:color w:val="000000" w:themeColor="text1"/>
          <w:sz w:val="24"/>
          <w:szCs w:val="24"/>
          <w:lang w:val="lt-LT"/>
        </w:rPr>
        <w:t>Skelbti s</w:t>
      </w:r>
      <w:r w:rsidR="00830322" w:rsidRPr="006C654B">
        <w:rPr>
          <w:color w:val="000000" w:themeColor="text1"/>
          <w:sz w:val="24"/>
          <w:szCs w:val="24"/>
          <w:lang w:val="lt-LT"/>
        </w:rPr>
        <w:t xml:space="preserve">prendimą </w:t>
      </w:r>
      <w:r w:rsidR="004764E6" w:rsidRPr="006C654B">
        <w:rPr>
          <w:color w:val="000000" w:themeColor="text1"/>
          <w:sz w:val="24"/>
          <w:szCs w:val="24"/>
          <w:lang w:val="lt-LT"/>
        </w:rPr>
        <w:t xml:space="preserve">Rokiškio rajono </w:t>
      </w:r>
      <w:r w:rsidR="00830322" w:rsidRPr="006C654B">
        <w:rPr>
          <w:color w:val="000000" w:themeColor="text1"/>
          <w:sz w:val="24"/>
          <w:szCs w:val="24"/>
          <w:lang w:val="lt-LT"/>
        </w:rPr>
        <w:t xml:space="preserve">savivaldybės interneto svetainėje </w:t>
      </w:r>
      <w:hyperlink r:id="rId10" w:history="1">
        <w:r w:rsidR="00830322" w:rsidRPr="006C654B">
          <w:rPr>
            <w:rStyle w:val="Hipersaitas"/>
            <w:color w:val="000000" w:themeColor="text1"/>
            <w:sz w:val="24"/>
            <w:szCs w:val="24"/>
            <w:lang w:val="lt-LT"/>
          </w:rPr>
          <w:t>www.rokiskis.lt</w:t>
        </w:r>
      </w:hyperlink>
      <w:r w:rsidR="004764E6" w:rsidRPr="00D157F8">
        <w:rPr>
          <w:sz w:val="24"/>
          <w:szCs w:val="24"/>
          <w:lang w:val="lt-LT"/>
        </w:rPr>
        <w:t xml:space="preserve"> ir </w:t>
      </w:r>
      <w:r w:rsidR="00AE048D">
        <w:rPr>
          <w:sz w:val="24"/>
          <w:szCs w:val="24"/>
          <w:lang w:val="lt-LT"/>
        </w:rPr>
        <w:t>T</w:t>
      </w:r>
      <w:r w:rsidR="004764E6" w:rsidRPr="00D157F8">
        <w:rPr>
          <w:sz w:val="24"/>
          <w:szCs w:val="24"/>
          <w:lang w:val="lt-LT"/>
        </w:rPr>
        <w:t>eisės aktų registre.</w:t>
      </w:r>
    </w:p>
    <w:p w14:paraId="580674BB" w14:textId="77777777" w:rsidR="00830322" w:rsidRPr="00D157F8" w:rsidRDefault="00830322" w:rsidP="006C691E">
      <w:pPr>
        <w:tabs>
          <w:tab w:val="left" w:pos="993"/>
          <w:tab w:val="left" w:pos="1134"/>
        </w:tabs>
        <w:ind w:right="-115" w:firstLine="567"/>
        <w:jc w:val="both"/>
        <w:rPr>
          <w:sz w:val="24"/>
          <w:szCs w:val="24"/>
          <w:lang w:val="lt-LT"/>
        </w:rPr>
      </w:pPr>
      <w:r w:rsidRPr="00D157F8">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4B8D6C24" w14:textId="77777777" w:rsidR="00647216" w:rsidRPr="00D157F8" w:rsidRDefault="00647216" w:rsidP="00647216">
      <w:pPr>
        <w:tabs>
          <w:tab w:val="left" w:pos="851"/>
          <w:tab w:val="left" w:pos="993"/>
        </w:tabs>
        <w:ind w:right="-115" w:firstLine="567"/>
        <w:jc w:val="both"/>
        <w:rPr>
          <w:sz w:val="24"/>
          <w:szCs w:val="24"/>
          <w:lang w:val="lt-LT"/>
        </w:rPr>
      </w:pPr>
    </w:p>
    <w:p w14:paraId="7E2BE613" w14:textId="77777777" w:rsidR="00647216" w:rsidRPr="00D157F8" w:rsidRDefault="00647216" w:rsidP="00647216">
      <w:pPr>
        <w:tabs>
          <w:tab w:val="left" w:pos="851"/>
          <w:tab w:val="left" w:pos="993"/>
        </w:tabs>
        <w:ind w:right="-115" w:firstLine="567"/>
        <w:jc w:val="both"/>
        <w:rPr>
          <w:sz w:val="24"/>
          <w:szCs w:val="24"/>
          <w:lang w:val="lt-LT"/>
        </w:rPr>
      </w:pPr>
    </w:p>
    <w:p w14:paraId="75266AB3" w14:textId="77777777" w:rsidR="00647216" w:rsidRPr="00D157F8" w:rsidRDefault="00647216" w:rsidP="00647216">
      <w:pPr>
        <w:tabs>
          <w:tab w:val="left" w:pos="851"/>
          <w:tab w:val="left" w:pos="993"/>
        </w:tabs>
        <w:ind w:right="-115" w:firstLine="567"/>
        <w:jc w:val="both"/>
        <w:rPr>
          <w:sz w:val="24"/>
          <w:szCs w:val="24"/>
          <w:lang w:val="lt-LT"/>
        </w:rPr>
      </w:pPr>
    </w:p>
    <w:p w14:paraId="5DD84259" w14:textId="77777777" w:rsidR="00647216" w:rsidRPr="00D157F8" w:rsidRDefault="00647216" w:rsidP="00647216">
      <w:pPr>
        <w:tabs>
          <w:tab w:val="left" w:pos="851"/>
          <w:tab w:val="left" w:pos="993"/>
        </w:tabs>
        <w:ind w:right="-115" w:firstLine="567"/>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55A1D" w:rsidRPr="00D157F8" w14:paraId="4E4B4EA4" w14:textId="77777777" w:rsidTr="00755A1D">
        <w:tc>
          <w:tcPr>
            <w:tcW w:w="4927" w:type="dxa"/>
          </w:tcPr>
          <w:p w14:paraId="6CB8280D" w14:textId="08595C96" w:rsidR="00755A1D" w:rsidRPr="00D157F8" w:rsidRDefault="00755A1D" w:rsidP="00647216">
            <w:pPr>
              <w:ind w:right="-115"/>
              <w:jc w:val="both"/>
              <w:rPr>
                <w:sz w:val="24"/>
                <w:szCs w:val="24"/>
                <w:lang w:val="lt-LT"/>
              </w:rPr>
            </w:pPr>
            <w:r w:rsidRPr="00D157F8">
              <w:rPr>
                <w:sz w:val="24"/>
                <w:szCs w:val="24"/>
                <w:lang w:val="lt-LT"/>
              </w:rPr>
              <w:t>Savivaldybės meras</w:t>
            </w:r>
          </w:p>
        </w:tc>
        <w:tc>
          <w:tcPr>
            <w:tcW w:w="4927" w:type="dxa"/>
          </w:tcPr>
          <w:p w14:paraId="6FE56472" w14:textId="49361179" w:rsidR="00755A1D" w:rsidRPr="00D157F8" w:rsidRDefault="00755A1D" w:rsidP="00647216">
            <w:pPr>
              <w:ind w:right="-115"/>
              <w:jc w:val="right"/>
              <w:rPr>
                <w:sz w:val="24"/>
                <w:szCs w:val="24"/>
                <w:lang w:val="lt-LT"/>
              </w:rPr>
            </w:pPr>
            <w:r w:rsidRPr="00D157F8">
              <w:rPr>
                <w:sz w:val="24"/>
                <w:szCs w:val="24"/>
                <w:lang w:val="lt-LT"/>
              </w:rPr>
              <w:t>Ramūnas Godeliauskas</w:t>
            </w:r>
          </w:p>
        </w:tc>
      </w:tr>
    </w:tbl>
    <w:p w14:paraId="4C762AC5" w14:textId="77777777" w:rsidR="00647216" w:rsidRPr="00D157F8" w:rsidRDefault="00647216" w:rsidP="00647216">
      <w:pPr>
        <w:ind w:right="-115"/>
        <w:jc w:val="both"/>
        <w:rPr>
          <w:sz w:val="24"/>
          <w:szCs w:val="24"/>
          <w:lang w:val="lt-LT"/>
        </w:rPr>
      </w:pPr>
    </w:p>
    <w:p w14:paraId="6C53AA9F" w14:textId="77777777" w:rsidR="00647216" w:rsidRPr="00D157F8" w:rsidRDefault="00647216" w:rsidP="00647216">
      <w:pPr>
        <w:ind w:right="-115"/>
        <w:jc w:val="both"/>
        <w:rPr>
          <w:sz w:val="24"/>
          <w:szCs w:val="24"/>
          <w:lang w:val="lt-LT"/>
        </w:rPr>
      </w:pPr>
    </w:p>
    <w:p w14:paraId="60C5748B" w14:textId="77777777" w:rsidR="00647216" w:rsidRPr="00D157F8" w:rsidRDefault="00647216" w:rsidP="00647216">
      <w:pPr>
        <w:ind w:right="-115"/>
        <w:jc w:val="both"/>
        <w:rPr>
          <w:sz w:val="24"/>
          <w:szCs w:val="24"/>
          <w:lang w:val="lt-LT"/>
        </w:rPr>
      </w:pPr>
    </w:p>
    <w:p w14:paraId="1214F029" w14:textId="77777777" w:rsidR="00647216" w:rsidRPr="00D157F8" w:rsidRDefault="00647216" w:rsidP="00647216">
      <w:pPr>
        <w:ind w:right="-115"/>
        <w:jc w:val="both"/>
        <w:rPr>
          <w:sz w:val="24"/>
          <w:szCs w:val="24"/>
          <w:lang w:val="lt-LT"/>
        </w:rPr>
      </w:pPr>
    </w:p>
    <w:p w14:paraId="484E0B71" w14:textId="77777777" w:rsidR="00647216" w:rsidRPr="00D157F8" w:rsidRDefault="00647216" w:rsidP="00647216">
      <w:pPr>
        <w:ind w:right="-115"/>
        <w:jc w:val="both"/>
        <w:rPr>
          <w:sz w:val="24"/>
          <w:szCs w:val="24"/>
          <w:lang w:val="lt-LT"/>
        </w:rPr>
      </w:pPr>
    </w:p>
    <w:p w14:paraId="7519D0E1" w14:textId="77777777" w:rsidR="00647216" w:rsidRPr="00D157F8" w:rsidRDefault="00647216" w:rsidP="00647216">
      <w:pPr>
        <w:ind w:right="-115"/>
        <w:jc w:val="both"/>
        <w:rPr>
          <w:sz w:val="24"/>
          <w:szCs w:val="24"/>
          <w:lang w:val="lt-LT"/>
        </w:rPr>
      </w:pPr>
    </w:p>
    <w:p w14:paraId="7A6F37FA" w14:textId="77777777" w:rsidR="00647216" w:rsidRPr="00D157F8" w:rsidRDefault="00647216" w:rsidP="00647216">
      <w:pPr>
        <w:ind w:right="-115"/>
        <w:jc w:val="both"/>
        <w:rPr>
          <w:sz w:val="24"/>
          <w:szCs w:val="24"/>
          <w:lang w:val="lt-LT"/>
        </w:rPr>
      </w:pPr>
    </w:p>
    <w:p w14:paraId="17C375EC" w14:textId="77777777" w:rsidR="00647216" w:rsidRPr="00D157F8" w:rsidRDefault="00647216" w:rsidP="00647216">
      <w:pPr>
        <w:ind w:right="-115"/>
        <w:jc w:val="both"/>
        <w:rPr>
          <w:sz w:val="24"/>
          <w:szCs w:val="24"/>
          <w:lang w:val="lt-LT"/>
        </w:rPr>
      </w:pPr>
    </w:p>
    <w:p w14:paraId="1EB08A93" w14:textId="77777777" w:rsidR="006C691E" w:rsidRPr="00D157F8" w:rsidRDefault="006C691E" w:rsidP="00647216">
      <w:pPr>
        <w:ind w:right="-115"/>
        <w:jc w:val="both"/>
        <w:rPr>
          <w:sz w:val="24"/>
          <w:szCs w:val="24"/>
          <w:lang w:val="lt-LT"/>
        </w:rPr>
      </w:pPr>
    </w:p>
    <w:p w14:paraId="75C0E558" w14:textId="77777777" w:rsidR="006C691E" w:rsidRPr="00D157F8" w:rsidRDefault="006C691E" w:rsidP="00647216">
      <w:pPr>
        <w:ind w:right="-115"/>
        <w:jc w:val="both"/>
        <w:rPr>
          <w:sz w:val="24"/>
          <w:szCs w:val="24"/>
          <w:lang w:val="lt-LT"/>
        </w:rPr>
      </w:pPr>
    </w:p>
    <w:p w14:paraId="042B46CD" w14:textId="77777777" w:rsidR="006C691E" w:rsidRPr="00D157F8" w:rsidRDefault="006C691E" w:rsidP="00647216">
      <w:pPr>
        <w:ind w:right="-115"/>
        <w:jc w:val="both"/>
        <w:rPr>
          <w:sz w:val="24"/>
          <w:szCs w:val="24"/>
          <w:lang w:val="lt-LT"/>
        </w:rPr>
      </w:pPr>
    </w:p>
    <w:p w14:paraId="0B47D442" w14:textId="77777777" w:rsidR="006C691E" w:rsidRPr="00D157F8" w:rsidRDefault="006C691E" w:rsidP="00647216">
      <w:pPr>
        <w:ind w:right="-115"/>
        <w:jc w:val="both"/>
        <w:rPr>
          <w:sz w:val="24"/>
          <w:szCs w:val="24"/>
          <w:lang w:val="lt-LT"/>
        </w:rPr>
      </w:pPr>
    </w:p>
    <w:p w14:paraId="5DA69AC7" w14:textId="77777777" w:rsidR="006C691E" w:rsidRPr="00D157F8" w:rsidRDefault="006C691E" w:rsidP="00647216">
      <w:pPr>
        <w:ind w:right="-115"/>
        <w:jc w:val="both"/>
        <w:rPr>
          <w:sz w:val="24"/>
          <w:szCs w:val="24"/>
          <w:lang w:val="lt-LT"/>
        </w:rPr>
      </w:pPr>
    </w:p>
    <w:p w14:paraId="5B8CA3FA" w14:textId="77777777" w:rsidR="006C691E" w:rsidRPr="00D157F8" w:rsidRDefault="006C691E" w:rsidP="00647216">
      <w:pPr>
        <w:ind w:right="-115"/>
        <w:jc w:val="both"/>
        <w:rPr>
          <w:sz w:val="24"/>
          <w:szCs w:val="24"/>
          <w:lang w:val="lt-LT"/>
        </w:rPr>
      </w:pPr>
    </w:p>
    <w:p w14:paraId="3D7B85F0" w14:textId="77777777" w:rsidR="006C691E" w:rsidRPr="00D157F8" w:rsidRDefault="006C691E" w:rsidP="00647216">
      <w:pPr>
        <w:ind w:right="-115"/>
        <w:jc w:val="both"/>
        <w:rPr>
          <w:sz w:val="24"/>
          <w:szCs w:val="24"/>
          <w:lang w:val="lt-LT"/>
        </w:rPr>
      </w:pPr>
    </w:p>
    <w:p w14:paraId="46CE130A" w14:textId="77777777" w:rsidR="006C691E" w:rsidRPr="00D157F8" w:rsidRDefault="006C691E" w:rsidP="00647216">
      <w:pPr>
        <w:ind w:right="-115"/>
        <w:jc w:val="both"/>
        <w:rPr>
          <w:sz w:val="24"/>
          <w:szCs w:val="24"/>
          <w:lang w:val="lt-LT"/>
        </w:rPr>
      </w:pPr>
    </w:p>
    <w:p w14:paraId="6ABD5214" w14:textId="77777777" w:rsidR="006C691E" w:rsidRPr="00D157F8" w:rsidRDefault="006C691E" w:rsidP="00647216">
      <w:pPr>
        <w:ind w:right="-115"/>
        <w:jc w:val="both"/>
        <w:rPr>
          <w:sz w:val="24"/>
          <w:szCs w:val="24"/>
          <w:lang w:val="lt-LT"/>
        </w:rPr>
      </w:pPr>
    </w:p>
    <w:p w14:paraId="7C02B53C" w14:textId="77777777" w:rsidR="006C691E" w:rsidRPr="00D157F8" w:rsidRDefault="006C691E" w:rsidP="00647216">
      <w:pPr>
        <w:ind w:right="-115"/>
        <w:jc w:val="both"/>
        <w:rPr>
          <w:sz w:val="24"/>
          <w:szCs w:val="24"/>
          <w:lang w:val="lt-LT"/>
        </w:rPr>
      </w:pPr>
    </w:p>
    <w:p w14:paraId="0EEFB530" w14:textId="77777777" w:rsidR="006C691E" w:rsidRPr="00D157F8" w:rsidRDefault="006C691E" w:rsidP="00647216">
      <w:pPr>
        <w:ind w:right="-115"/>
        <w:jc w:val="both"/>
        <w:rPr>
          <w:sz w:val="24"/>
          <w:szCs w:val="24"/>
          <w:lang w:val="lt-LT"/>
        </w:rPr>
      </w:pPr>
    </w:p>
    <w:p w14:paraId="1D06A59E" w14:textId="77777777" w:rsidR="006C691E" w:rsidRPr="00D157F8" w:rsidRDefault="006C691E" w:rsidP="00647216">
      <w:pPr>
        <w:ind w:right="-115"/>
        <w:jc w:val="both"/>
        <w:rPr>
          <w:sz w:val="24"/>
          <w:szCs w:val="24"/>
          <w:lang w:val="lt-LT"/>
        </w:rPr>
      </w:pPr>
    </w:p>
    <w:p w14:paraId="073F8B44" w14:textId="77777777" w:rsidR="006C691E" w:rsidRPr="00D157F8" w:rsidRDefault="006C691E" w:rsidP="00647216">
      <w:pPr>
        <w:ind w:right="-115"/>
        <w:jc w:val="both"/>
        <w:rPr>
          <w:sz w:val="24"/>
          <w:szCs w:val="24"/>
          <w:lang w:val="lt-LT"/>
        </w:rPr>
      </w:pPr>
    </w:p>
    <w:p w14:paraId="408F9B34" w14:textId="77777777" w:rsidR="00647216" w:rsidRPr="00D157F8" w:rsidRDefault="00647216" w:rsidP="00647216">
      <w:pPr>
        <w:ind w:right="-115"/>
        <w:jc w:val="both"/>
        <w:rPr>
          <w:sz w:val="24"/>
          <w:szCs w:val="24"/>
          <w:lang w:val="lt-LT"/>
        </w:rPr>
      </w:pPr>
    </w:p>
    <w:p w14:paraId="6041E3C5" w14:textId="77777777" w:rsidR="00647216" w:rsidRPr="00D157F8" w:rsidRDefault="00647216" w:rsidP="00647216">
      <w:pPr>
        <w:ind w:right="-115"/>
        <w:jc w:val="both"/>
        <w:rPr>
          <w:sz w:val="24"/>
          <w:szCs w:val="24"/>
          <w:lang w:val="lt-LT"/>
        </w:rPr>
      </w:pPr>
    </w:p>
    <w:p w14:paraId="5ACBDA27" w14:textId="77777777" w:rsidR="00647216" w:rsidRPr="00D157F8" w:rsidRDefault="00647216" w:rsidP="00647216">
      <w:pPr>
        <w:ind w:right="-115"/>
        <w:jc w:val="both"/>
        <w:rPr>
          <w:sz w:val="24"/>
          <w:szCs w:val="24"/>
          <w:lang w:val="lt-LT"/>
        </w:rPr>
      </w:pPr>
    </w:p>
    <w:p w14:paraId="26835B11" w14:textId="77777777" w:rsidR="00647216" w:rsidRPr="00D157F8" w:rsidRDefault="00647216" w:rsidP="00647216">
      <w:pPr>
        <w:ind w:right="-115"/>
        <w:jc w:val="both"/>
        <w:rPr>
          <w:sz w:val="24"/>
          <w:szCs w:val="24"/>
          <w:lang w:val="lt-LT"/>
        </w:rPr>
      </w:pPr>
    </w:p>
    <w:p w14:paraId="184955C6" w14:textId="77777777" w:rsidR="00647216" w:rsidRPr="00D157F8" w:rsidRDefault="00647216" w:rsidP="00647216">
      <w:pPr>
        <w:ind w:right="-115"/>
        <w:jc w:val="both"/>
        <w:rPr>
          <w:sz w:val="24"/>
          <w:szCs w:val="24"/>
          <w:lang w:val="lt-LT"/>
        </w:rPr>
      </w:pPr>
    </w:p>
    <w:p w14:paraId="506C420E" w14:textId="77777777" w:rsidR="00647216" w:rsidRPr="00D157F8" w:rsidRDefault="00647216" w:rsidP="00647216">
      <w:pPr>
        <w:ind w:right="-115"/>
        <w:jc w:val="both"/>
        <w:rPr>
          <w:sz w:val="24"/>
          <w:szCs w:val="24"/>
          <w:lang w:val="lt-LT"/>
        </w:rPr>
      </w:pPr>
    </w:p>
    <w:p w14:paraId="642EE49B" w14:textId="77777777" w:rsidR="00647216" w:rsidRPr="00D157F8" w:rsidRDefault="00647216" w:rsidP="00647216">
      <w:pPr>
        <w:ind w:right="-115"/>
        <w:jc w:val="both"/>
        <w:rPr>
          <w:sz w:val="24"/>
          <w:szCs w:val="24"/>
          <w:lang w:val="lt-LT"/>
        </w:rPr>
      </w:pPr>
    </w:p>
    <w:p w14:paraId="3EF38134" w14:textId="2BCE5B03" w:rsidR="006C691E" w:rsidRPr="00D157F8" w:rsidRDefault="00830322" w:rsidP="006C691E">
      <w:pPr>
        <w:ind w:right="-115"/>
        <w:jc w:val="both"/>
        <w:rPr>
          <w:sz w:val="24"/>
          <w:szCs w:val="24"/>
          <w:lang w:val="lt-LT"/>
        </w:rPr>
      </w:pPr>
      <w:r w:rsidRPr="00D157F8">
        <w:rPr>
          <w:sz w:val="24"/>
          <w:szCs w:val="24"/>
          <w:lang w:val="lt-LT"/>
        </w:rPr>
        <w:t>Kristina Tūskienė</w:t>
      </w:r>
      <w:r w:rsidR="006C691E" w:rsidRPr="00D157F8">
        <w:rPr>
          <w:sz w:val="24"/>
          <w:szCs w:val="24"/>
          <w:lang w:val="lt-LT"/>
        </w:rPr>
        <w:br w:type="page"/>
      </w:r>
    </w:p>
    <w:p w14:paraId="580674C8" w14:textId="682718E9" w:rsidR="00830322" w:rsidRPr="00D157F8" w:rsidRDefault="00830322" w:rsidP="00830322">
      <w:pPr>
        <w:ind w:right="-115"/>
        <w:jc w:val="both"/>
        <w:rPr>
          <w:sz w:val="24"/>
          <w:szCs w:val="24"/>
          <w:lang w:val="lt-LT"/>
        </w:rPr>
      </w:pPr>
      <w:r w:rsidRPr="00D157F8">
        <w:rPr>
          <w:sz w:val="24"/>
          <w:szCs w:val="24"/>
          <w:lang w:val="lt-LT"/>
        </w:rPr>
        <w:lastRenderedPageBreak/>
        <w:t>Rokiškio rajono savivaldybės tarybai</w:t>
      </w:r>
    </w:p>
    <w:p w14:paraId="580674C9" w14:textId="77777777" w:rsidR="00830322" w:rsidRPr="00D157F8" w:rsidRDefault="00830322" w:rsidP="00830322">
      <w:pPr>
        <w:ind w:right="-115"/>
        <w:jc w:val="center"/>
        <w:rPr>
          <w:b/>
          <w:sz w:val="24"/>
          <w:szCs w:val="24"/>
          <w:lang w:val="lt-LT"/>
        </w:rPr>
      </w:pPr>
    </w:p>
    <w:p w14:paraId="580674CA" w14:textId="61ACE4AC" w:rsidR="00830322" w:rsidRPr="00D157F8" w:rsidRDefault="00830322" w:rsidP="00D86A63">
      <w:pPr>
        <w:ind w:right="-115"/>
        <w:jc w:val="center"/>
        <w:rPr>
          <w:b/>
          <w:sz w:val="24"/>
          <w:szCs w:val="24"/>
          <w:lang w:val="lt-LT"/>
        </w:rPr>
      </w:pPr>
      <w:r w:rsidRPr="00D157F8">
        <w:rPr>
          <w:b/>
          <w:sz w:val="24"/>
          <w:szCs w:val="24"/>
          <w:lang w:val="lt-LT"/>
        </w:rPr>
        <w:t>SPRENDIMO PROJEKTO „</w:t>
      </w:r>
      <w:r w:rsidR="00590B81" w:rsidRPr="00D157F8">
        <w:rPr>
          <w:b/>
          <w:sz w:val="24"/>
          <w:szCs w:val="24"/>
          <w:lang w:val="lt-LT"/>
        </w:rPr>
        <w:t>DĖL ROKIŠKIO RAJONO SAVIVALDYBĖS TARYBOS 2020 M. SPALIO 30 D. SPRENDIMO NR. TS-274 „DĖL APLEISTO AR NEPRIŽIŪRIMO NEKILNOJAMOJO TURTO NUSTATYMO, SĄRAŠO SUDARYMO IR JO KEITIMO TVARKOS APRAŠO PATVIRTINIMO“ DALINIO PAKETIMO</w:t>
      </w:r>
      <w:r w:rsidRPr="00D157F8">
        <w:rPr>
          <w:b/>
          <w:sz w:val="24"/>
          <w:szCs w:val="24"/>
          <w:lang w:val="lt-LT"/>
        </w:rPr>
        <w:t>“ AIŠKINAMASIS RAŠTAS</w:t>
      </w:r>
    </w:p>
    <w:p w14:paraId="580674CB" w14:textId="77777777" w:rsidR="00830322" w:rsidRPr="00D157F8" w:rsidRDefault="00830322" w:rsidP="00830322">
      <w:pPr>
        <w:ind w:firstLine="720"/>
        <w:jc w:val="center"/>
        <w:rPr>
          <w:sz w:val="24"/>
          <w:szCs w:val="24"/>
          <w:lang w:val="lt-LT"/>
        </w:rPr>
      </w:pPr>
    </w:p>
    <w:p w14:paraId="580674CC" w14:textId="38EC0BB0" w:rsidR="00830322" w:rsidRPr="00D157F8" w:rsidRDefault="00830322" w:rsidP="00535779">
      <w:pPr>
        <w:jc w:val="center"/>
        <w:rPr>
          <w:sz w:val="24"/>
          <w:szCs w:val="24"/>
          <w:lang w:val="lt-LT"/>
        </w:rPr>
      </w:pPr>
      <w:r w:rsidRPr="00D157F8">
        <w:rPr>
          <w:sz w:val="24"/>
          <w:szCs w:val="24"/>
          <w:lang w:val="lt-LT"/>
        </w:rPr>
        <w:t>202</w:t>
      </w:r>
      <w:r w:rsidR="00590B81" w:rsidRPr="00D157F8">
        <w:rPr>
          <w:sz w:val="24"/>
          <w:szCs w:val="24"/>
          <w:lang w:val="lt-LT"/>
        </w:rPr>
        <w:t>1</w:t>
      </w:r>
      <w:r w:rsidR="004A553E" w:rsidRPr="00D157F8">
        <w:rPr>
          <w:sz w:val="24"/>
          <w:szCs w:val="24"/>
          <w:lang w:val="lt-LT"/>
        </w:rPr>
        <w:t xml:space="preserve"> m. </w:t>
      </w:r>
      <w:r w:rsidR="00590B81" w:rsidRPr="00D157F8">
        <w:rPr>
          <w:sz w:val="24"/>
          <w:szCs w:val="24"/>
          <w:lang w:val="lt-LT"/>
        </w:rPr>
        <w:t>balandžio 8</w:t>
      </w:r>
      <w:r w:rsidR="004A553E" w:rsidRPr="00D157F8">
        <w:rPr>
          <w:sz w:val="24"/>
          <w:szCs w:val="24"/>
          <w:lang w:val="lt-LT"/>
        </w:rPr>
        <w:t xml:space="preserve"> d.</w:t>
      </w:r>
    </w:p>
    <w:p w14:paraId="580674CD" w14:textId="0FA393DD" w:rsidR="00830322" w:rsidRPr="00D157F8" w:rsidRDefault="00830322" w:rsidP="00535779">
      <w:pPr>
        <w:jc w:val="center"/>
        <w:rPr>
          <w:sz w:val="24"/>
          <w:szCs w:val="24"/>
          <w:lang w:val="lt-LT"/>
        </w:rPr>
      </w:pPr>
      <w:r w:rsidRPr="00D157F8">
        <w:rPr>
          <w:sz w:val="24"/>
          <w:szCs w:val="24"/>
          <w:lang w:val="lt-LT"/>
        </w:rPr>
        <w:t>Rokiškis</w:t>
      </w:r>
    </w:p>
    <w:p w14:paraId="580674CE" w14:textId="77777777" w:rsidR="00830322" w:rsidRPr="00D157F8" w:rsidRDefault="00830322" w:rsidP="00830322">
      <w:pPr>
        <w:ind w:firstLine="720"/>
        <w:jc w:val="both"/>
        <w:rPr>
          <w:b/>
          <w:sz w:val="24"/>
          <w:szCs w:val="24"/>
          <w:lang w:val="lt-LT"/>
        </w:rPr>
      </w:pPr>
    </w:p>
    <w:p w14:paraId="580674CF" w14:textId="77777777" w:rsidR="00830322" w:rsidRPr="00D157F8" w:rsidRDefault="00830322" w:rsidP="0093267E">
      <w:pPr>
        <w:tabs>
          <w:tab w:val="left" w:pos="851"/>
        </w:tabs>
        <w:ind w:firstLine="567"/>
        <w:jc w:val="both"/>
        <w:rPr>
          <w:b/>
          <w:sz w:val="24"/>
          <w:szCs w:val="24"/>
          <w:lang w:val="lt-LT"/>
        </w:rPr>
      </w:pPr>
      <w:r w:rsidRPr="00D157F8">
        <w:rPr>
          <w:b/>
          <w:sz w:val="24"/>
          <w:szCs w:val="24"/>
          <w:lang w:val="lt-LT"/>
        </w:rPr>
        <w:t xml:space="preserve">Parengto sprendimo projekto tikslai ir uždaviniai. </w:t>
      </w:r>
    </w:p>
    <w:p w14:paraId="6D92AFE4" w14:textId="610825C1" w:rsidR="006C51D7" w:rsidRPr="00D157F8" w:rsidRDefault="003171FF" w:rsidP="0093267E">
      <w:pPr>
        <w:pStyle w:val="Sraopastraipa"/>
        <w:tabs>
          <w:tab w:val="left" w:pos="851"/>
          <w:tab w:val="left" w:pos="1134"/>
        </w:tabs>
        <w:ind w:left="0" w:firstLine="567"/>
        <w:jc w:val="both"/>
        <w:rPr>
          <w:sz w:val="24"/>
          <w:szCs w:val="24"/>
          <w:lang w:val="lt-LT"/>
        </w:rPr>
      </w:pPr>
      <w:r w:rsidRPr="00D157F8">
        <w:rPr>
          <w:sz w:val="24"/>
          <w:szCs w:val="24"/>
          <w:lang w:val="lt-LT"/>
        </w:rPr>
        <w:t>Patikslinti</w:t>
      </w:r>
      <w:r w:rsidR="006C51D7" w:rsidRPr="00D157F8">
        <w:rPr>
          <w:sz w:val="24"/>
          <w:szCs w:val="24"/>
          <w:lang w:val="lt-LT"/>
        </w:rPr>
        <w:t xml:space="preserve"> </w:t>
      </w:r>
      <w:r w:rsidRPr="00D157F8">
        <w:rPr>
          <w:sz w:val="24"/>
          <w:szCs w:val="24"/>
          <w:lang w:val="lt-LT"/>
        </w:rPr>
        <w:t>apleisto ar neprižiūrimo nekilnojamojo turto nustatymo, sąrašo sudarymo ir jo keitimo tvarkos aprašą</w:t>
      </w:r>
      <w:r w:rsidR="006C51D7" w:rsidRPr="00D157F8">
        <w:rPr>
          <w:sz w:val="24"/>
          <w:szCs w:val="24"/>
          <w:lang w:val="lt-LT"/>
        </w:rPr>
        <w:t>.</w:t>
      </w:r>
    </w:p>
    <w:p w14:paraId="580674D1" w14:textId="2F72A0E2" w:rsidR="00830322" w:rsidRPr="00D157F8" w:rsidRDefault="00830322" w:rsidP="0093267E">
      <w:pPr>
        <w:pStyle w:val="Sraopastraipa"/>
        <w:tabs>
          <w:tab w:val="left" w:pos="851"/>
          <w:tab w:val="left" w:pos="1134"/>
        </w:tabs>
        <w:ind w:left="0" w:firstLine="567"/>
        <w:jc w:val="both"/>
        <w:rPr>
          <w:sz w:val="24"/>
          <w:szCs w:val="24"/>
          <w:lang w:val="lt-LT"/>
        </w:rPr>
      </w:pPr>
      <w:r w:rsidRPr="00D157F8">
        <w:rPr>
          <w:b/>
          <w:bCs/>
          <w:sz w:val="24"/>
          <w:szCs w:val="24"/>
          <w:lang w:val="lt-LT"/>
        </w:rPr>
        <w:t>Šiuo metu esantis teisinis reglamentavimas.</w:t>
      </w:r>
      <w:r w:rsidRPr="00D157F8">
        <w:rPr>
          <w:sz w:val="24"/>
          <w:szCs w:val="24"/>
          <w:lang w:val="lt-LT"/>
        </w:rPr>
        <w:t xml:space="preserve"> </w:t>
      </w:r>
    </w:p>
    <w:p w14:paraId="580674D2" w14:textId="3A342A27" w:rsidR="00830322" w:rsidRPr="00D157F8" w:rsidRDefault="00D86A63" w:rsidP="0093267E">
      <w:pPr>
        <w:tabs>
          <w:tab w:val="left" w:pos="851"/>
        </w:tabs>
        <w:ind w:firstLine="567"/>
        <w:jc w:val="both"/>
        <w:rPr>
          <w:sz w:val="24"/>
          <w:szCs w:val="24"/>
          <w:lang w:val="lt-LT"/>
        </w:rPr>
      </w:pPr>
      <w:r w:rsidRPr="00D157F8">
        <w:rPr>
          <w:sz w:val="24"/>
          <w:szCs w:val="24"/>
          <w:lang w:val="lt-LT"/>
        </w:rPr>
        <w:t>Lietuvos Respublikos vietos savivaldos įstatymo 18 straipsnio 1 dalis</w:t>
      </w:r>
      <w:r w:rsidR="003171FF" w:rsidRPr="00D157F8">
        <w:rPr>
          <w:sz w:val="24"/>
          <w:szCs w:val="24"/>
          <w:lang w:val="lt-LT"/>
        </w:rPr>
        <w:t>.</w:t>
      </w:r>
    </w:p>
    <w:p w14:paraId="580674D3" w14:textId="4E91F337" w:rsidR="00830322" w:rsidRPr="00D157F8" w:rsidRDefault="00830322" w:rsidP="00D73616">
      <w:pPr>
        <w:pStyle w:val="Antrats"/>
        <w:tabs>
          <w:tab w:val="clear" w:pos="4153"/>
          <w:tab w:val="clear" w:pos="8306"/>
          <w:tab w:val="right" w:pos="851"/>
        </w:tabs>
        <w:ind w:firstLine="567"/>
        <w:jc w:val="both"/>
        <w:rPr>
          <w:sz w:val="24"/>
          <w:szCs w:val="24"/>
          <w:lang w:val="lt-LT"/>
        </w:rPr>
      </w:pPr>
      <w:r w:rsidRPr="00D157F8">
        <w:rPr>
          <w:b/>
          <w:bCs/>
          <w:sz w:val="24"/>
          <w:szCs w:val="24"/>
          <w:lang w:val="lt-LT"/>
        </w:rPr>
        <w:t>Sprendimo projekto esmė.</w:t>
      </w:r>
      <w:r w:rsidRPr="00D157F8">
        <w:rPr>
          <w:sz w:val="24"/>
          <w:szCs w:val="24"/>
          <w:lang w:val="lt-LT"/>
        </w:rPr>
        <w:t xml:space="preserve"> </w:t>
      </w:r>
    </w:p>
    <w:p w14:paraId="0A1426F0" w14:textId="184C16F1" w:rsidR="006C654B" w:rsidRDefault="003171FF" w:rsidP="00D73616">
      <w:pPr>
        <w:tabs>
          <w:tab w:val="right" w:pos="851"/>
        </w:tabs>
        <w:ind w:firstLine="567"/>
        <w:jc w:val="both"/>
        <w:rPr>
          <w:sz w:val="24"/>
          <w:szCs w:val="24"/>
          <w:lang w:val="lt-LT"/>
        </w:rPr>
      </w:pPr>
      <w:r w:rsidRPr="00D157F8">
        <w:rPr>
          <w:sz w:val="24"/>
          <w:szCs w:val="24"/>
          <w:lang w:val="lt-LT"/>
        </w:rPr>
        <w:t xml:space="preserve">Rokiškio rajono savivaldybės taryba 2020 m. spalio 30 d. </w:t>
      </w:r>
      <w:r w:rsidR="00E176AA" w:rsidRPr="00D157F8">
        <w:rPr>
          <w:sz w:val="24"/>
          <w:szCs w:val="24"/>
          <w:lang w:val="lt-LT"/>
        </w:rPr>
        <w:t xml:space="preserve">sprendimu Nr. TS-274 patvirtino apleisto ar neprižiūrimo nekilnojamojo turto nustatymo, sąrašo sudarymo ir jo keitimo tvarkos aprašą. Rokiškio rajono savivaldybės administracija (toliau – Administracija), pradėjus vykdyti procedūras, susijusias su turto įtraukimu į apleisto ar neprižiūrimo nekilnojamojo turto sąrašą, pastebėjo, kad yra nurodytas per trumpas terminas Administracijos </w:t>
      </w:r>
      <w:r w:rsidR="006C654B">
        <w:rPr>
          <w:sz w:val="24"/>
          <w:szCs w:val="24"/>
          <w:lang w:val="lt-LT"/>
        </w:rPr>
        <w:t>direktoriaus įsakymu paskirtiems darbuotojams, atsakingiems už statinių naudojimo priežiūrą,</w:t>
      </w:r>
      <w:r w:rsidR="00E176AA" w:rsidRPr="00D157F8">
        <w:rPr>
          <w:sz w:val="24"/>
          <w:szCs w:val="24"/>
          <w:lang w:val="lt-LT"/>
        </w:rPr>
        <w:t xml:space="preserve"> susisiekti su asmenimis ar įstaigų atstovais, kuriems priklauso Rokiškio rajono savivaldybėje esantis apleistas ar neprižiūrimas nekilnojamas turtas, todėl yra siūloma nustatyti</w:t>
      </w:r>
      <w:r w:rsidR="006C654B">
        <w:rPr>
          <w:sz w:val="24"/>
          <w:szCs w:val="24"/>
          <w:lang w:val="lt-LT"/>
        </w:rPr>
        <w:t xml:space="preserve"> kad:</w:t>
      </w:r>
    </w:p>
    <w:p w14:paraId="0BF7F05E" w14:textId="77777777" w:rsidR="006C654B" w:rsidRDefault="00E176AA" w:rsidP="00D73616">
      <w:pPr>
        <w:pStyle w:val="Sraopastraipa"/>
        <w:numPr>
          <w:ilvl w:val="0"/>
          <w:numId w:val="21"/>
        </w:numPr>
        <w:tabs>
          <w:tab w:val="right" w:pos="851"/>
        </w:tabs>
        <w:ind w:left="0" w:firstLine="567"/>
        <w:jc w:val="both"/>
        <w:rPr>
          <w:sz w:val="24"/>
          <w:szCs w:val="24"/>
          <w:lang w:val="lt-LT"/>
        </w:rPr>
      </w:pPr>
      <w:r w:rsidRPr="006C654B">
        <w:rPr>
          <w:sz w:val="24"/>
          <w:szCs w:val="24"/>
          <w:lang w:val="lt-LT"/>
        </w:rPr>
        <w:t>pirmuosius sąrašus apie apleistą turtą seniūnij</w:t>
      </w:r>
      <w:r w:rsidR="006C654B">
        <w:rPr>
          <w:sz w:val="24"/>
          <w:szCs w:val="24"/>
          <w:lang w:val="lt-LT"/>
        </w:rPr>
        <w:t>os pateiktų iki sausio 1 d.;</w:t>
      </w:r>
    </w:p>
    <w:p w14:paraId="0BC53A56" w14:textId="77777777" w:rsidR="00D73616" w:rsidRDefault="00E176AA" w:rsidP="00D73616">
      <w:pPr>
        <w:pStyle w:val="Sraopastraipa"/>
        <w:numPr>
          <w:ilvl w:val="0"/>
          <w:numId w:val="21"/>
        </w:numPr>
        <w:tabs>
          <w:tab w:val="right" w:pos="851"/>
        </w:tabs>
        <w:ind w:left="0" w:firstLine="567"/>
        <w:jc w:val="both"/>
        <w:rPr>
          <w:sz w:val="24"/>
          <w:szCs w:val="24"/>
          <w:lang w:val="lt-LT"/>
        </w:rPr>
      </w:pPr>
      <w:r w:rsidRPr="006C654B">
        <w:rPr>
          <w:sz w:val="24"/>
          <w:szCs w:val="24"/>
          <w:lang w:val="lt-LT"/>
        </w:rPr>
        <w:t>Administracijos direktoriaus įsakymu sudaryta komisij</w:t>
      </w:r>
      <w:r w:rsidR="006C654B">
        <w:rPr>
          <w:sz w:val="24"/>
          <w:szCs w:val="24"/>
          <w:lang w:val="lt-LT"/>
        </w:rPr>
        <w:t>a</w:t>
      </w:r>
      <w:r w:rsidRPr="006C654B">
        <w:rPr>
          <w:sz w:val="24"/>
          <w:szCs w:val="24"/>
          <w:lang w:val="lt-LT"/>
        </w:rPr>
        <w:t xml:space="preserve"> </w:t>
      </w:r>
      <w:r w:rsidR="00D73616">
        <w:rPr>
          <w:sz w:val="24"/>
          <w:szCs w:val="24"/>
          <w:lang w:val="lt-LT"/>
        </w:rPr>
        <w:t>apleisto ar neprižiūrimo nekilnojamojo turto preliminarų sąrašą sudarytų iki vasario 1 d.;</w:t>
      </w:r>
    </w:p>
    <w:p w14:paraId="5D4A04C4" w14:textId="1A27EDAD" w:rsidR="00E176AA" w:rsidRPr="006C654B" w:rsidRDefault="00E176AA" w:rsidP="00D73616">
      <w:pPr>
        <w:pStyle w:val="Sraopastraipa"/>
        <w:numPr>
          <w:ilvl w:val="0"/>
          <w:numId w:val="21"/>
        </w:numPr>
        <w:tabs>
          <w:tab w:val="right" w:pos="851"/>
        </w:tabs>
        <w:ind w:left="0" w:firstLine="567"/>
        <w:jc w:val="both"/>
        <w:rPr>
          <w:sz w:val="24"/>
          <w:szCs w:val="24"/>
          <w:lang w:val="lt-LT"/>
        </w:rPr>
      </w:pPr>
      <w:r w:rsidRPr="006C654B">
        <w:rPr>
          <w:sz w:val="24"/>
          <w:szCs w:val="24"/>
          <w:lang w:val="lt-LT"/>
        </w:rPr>
        <w:t xml:space="preserve">Administracijos direktoriaus įsakymu butų patvirtinti atsakingi </w:t>
      </w:r>
      <w:r w:rsidR="0093267E" w:rsidRPr="006C654B">
        <w:rPr>
          <w:sz w:val="24"/>
          <w:szCs w:val="24"/>
          <w:lang w:val="lt-LT"/>
        </w:rPr>
        <w:t>darbuotojai už statinių naudojimą prižiūrą</w:t>
      </w:r>
      <w:r w:rsidR="00D73616">
        <w:rPr>
          <w:sz w:val="24"/>
          <w:szCs w:val="24"/>
          <w:lang w:val="lt-LT"/>
        </w:rPr>
        <w:t xml:space="preserve"> iki vasario 1 d.</w:t>
      </w:r>
    </w:p>
    <w:p w14:paraId="5D950767" w14:textId="050929F9" w:rsidR="0093267E" w:rsidRPr="00D157F8" w:rsidRDefault="0093267E" w:rsidP="00D73616">
      <w:pPr>
        <w:tabs>
          <w:tab w:val="right" w:pos="851"/>
        </w:tabs>
        <w:ind w:firstLine="567"/>
        <w:jc w:val="both"/>
        <w:rPr>
          <w:sz w:val="24"/>
          <w:szCs w:val="24"/>
          <w:lang w:val="lt-LT"/>
        </w:rPr>
      </w:pPr>
      <w:r w:rsidRPr="00D157F8">
        <w:rPr>
          <w:sz w:val="24"/>
          <w:szCs w:val="24"/>
          <w:lang w:val="lt-LT"/>
        </w:rPr>
        <w:t>Taip pat šiuo sprendimu yra siūloma ištaisyti kelias technines klaidas.</w:t>
      </w:r>
    </w:p>
    <w:p w14:paraId="528540D7" w14:textId="045BE29D" w:rsidR="00C9386A" w:rsidRPr="00D157F8" w:rsidRDefault="00C9386A" w:rsidP="00D73616">
      <w:pPr>
        <w:tabs>
          <w:tab w:val="right" w:pos="851"/>
        </w:tabs>
        <w:ind w:firstLine="567"/>
        <w:jc w:val="both"/>
        <w:rPr>
          <w:sz w:val="24"/>
          <w:szCs w:val="24"/>
          <w:lang w:val="lt-LT"/>
        </w:rPr>
      </w:pPr>
      <w:r w:rsidRPr="00D157F8">
        <w:rPr>
          <w:b/>
          <w:sz w:val="24"/>
          <w:szCs w:val="24"/>
          <w:lang w:val="lt-LT"/>
        </w:rPr>
        <w:t>Galimos pasekmės, priėmus siūlomą tarybos sprendimo projektą:</w:t>
      </w:r>
    </w:p>
    <w:p w14:paraId="5D154B46" w14:textId="18BC6654" w:rsidR="00C9386A" w:rsidRPr="00D157F8" w:rsidRDefault="00C9386A" w:rsidP="00D73616">
      <w:pPr>
        <w:tabs>
          <w:tab w:val="right" w:pos="851"/>
        </w:tabs>
        <w:ind w:firstLine="567"/>
        <w:jc w:val="both"/>
        <w:rPr>
          <w:sz w:val="24"/>
          <w:szCs w:val="24"/>
          <w:lang w:val="lt-LT"/>
        </w:rPr>
      </w:pPr>
      <w:r w:rsidRPr="00D157F8">
        <w:rPr>
          <w:b/>
          <w:sz w:val="24"/>
          <w:szCs w:val="24"/>
          <w:lang w:val="lt-LT"/>
        </w:rPr>
        <w:t>teigiamos</w:t>
      </w:r>
      <w:r w:rsidRPr="00D157F8">
        <w:rPr>
          <w:sz w:val="24"/>
          <w:szCs w:val="24"/>
          <w:lang w:val="lt-LT"/>
        </w:rPr>
        <w:t xml:space="preserve"> – </w:t>
      </w:r>
      <w:r w:rsidR="0093267E" w:rsidRPr="00D157F8">
        <w:rPr>
          <w:sz w:val="24"/>
          <w:szCs w:val="24"/>
          <w:lang w:val="lt-LT"/>
        </w:rPr>
        <w:t>užtikrinamas pakankamas laiko tarpas atlikti visoms procedūroms</w:t>
      </w:r>
      <w:r w:rsidR="00DC26AB">
        <w:rPr>
          <w:sz w:val="24"/>
          <w:szCs w:val="24"/>
          <w:lang w:val="lt-LT"/>
        </w:rPr>
        <w:t>,</w:t>
      </w:r>
      <w:r w:rsidR="0093267E" w:rsidRPr="00D157F8">
        <w:rPr>
          <w:sz w:val="24"/>
          <w:szCs w:val="24"/>
          <w:lang w:val="lt-LT"/>
        </w:rPr>
        <w:t xml:space="preserve"> susijusioms su apleisto ar neprižiūrimo nekilnojamojo turto nustatymu ir sąrašo sudarymu</w:t>
      </w:r>
      <w:r w:rsidR="00DC26AB">
        <w:rPr>
          <w:sz w:val="24"/>
          <w:szCs w:val="24"/>
          <w:lang w:val="lt-LT"/>
        </w:rPr>
        <w:t>;</w:t>
      </w:r>
    </w:p>
    <w:p w14:paraId="14F5AE19" w14:textId="77777777" w:rsidR="00C9386A" w:rsidRPr="00D157F8" w:rsidRDefault="00C9386A" w:rsidP="0093267E">
      <w:pPr>
        <w:pStyle w:val="Antrats"/>
        <w:tabs>
          <w:tab w:val="left" w:pos="851"/>
          <w:tab w:val="left" w:pos="1296"/>
        </w:tabs>
        <w:ind w:firstLine="567"/>
        <w:jc w:val="both"/>
        <w:rPr>
          <w:sz w:val="24"/>
          <w:szCs w:val="24"/>
          <w:lang w:val="lt-LT"/>
        </w:rPr>
      </w:pPr>
      <w:r w:rsidRPr="00D157F8">
        <w:rPr>
          <w:b/>
          <w:sz w:val="24"/>
          <w:szCs w:val="24"/>
          <w:lang w:val="lt-LT"/>
        </w:rPr>
        <w:t>neigiamos</w:t>
      </w:r>
      <w:r w:rsidRPr="00D157F8">
        <w:rPr>
          <w:sz w:val="24"/>
          <w:szCs w:val="24"/>
          <w:lang w:val="lt-LT"/>
        </w:rPr>
        <w:t xml:space="preserve"> – nebus.</w:t>
      </w:r>
    </w:p>
    <w:p w14:paraId="3024BD9D" w14:textId="77777777" w:rsidR="00C9386A" w:rsidRPr="00D157F8" w:rsidRDefault="00C9386A" w:rsidP="0093267E">
      <w:pPr>
        <w:pStyle w:val="Antrats"/>
        <w:tabs>
          <w:tab w:val="left" w:pos="851"/>
          <w:tab w:val="left" w:pos="1296"/>
        </w:tabs>
        <w:ind w:firstLine="567"/>
        <w:jc w:val="both"/>
        <w:rPr>
          <w:b/>
          <w:sz w:val="24"/>
          <w:szCs w:val="24"/>
          <w:lang w:val="lt-LT"/>
        </w:rPr>
      </w:pPr>
      <w:r w:rsidRPr="00D157F8">
        <w:rPr>
          <w:b/>
          <w:sz w:val="24"/>
          <w:szCs w:val="24"/>
          <w:lang w:val="lt-LT"/>
        </w:rPr>
        <w:t>Kokia sprendimo nauda Rokiškio rajono gyventojams.</w:t>
      </w:r>
    </w:p>
    <w:p w14:paraId="0C8B0349" w14:textId="11ED31D7" w:rsidR="00C9386A" w:rsidRPr="00D157F8" w:rsidRDefault="00D73616" w:rsidP="0093267E">
      <w:pPr>
        <w:tabs>
          <w:tab w:val="left" w:pos="851"/>
        </w:tabs>
        <w:ind w:firstLine="567"/>
        <w:jc w:val="both"/>
        <w:rPr>
          <w:sz w:val="24"/>
          <w:szCs w:val="24"/>
          <w:lang w:val="lt-LT"/>
        </w:rPr>
      </w:pPr>
      <w:r>
        <w:rPr>
          <w:sz w:val="24"/>
          <w:szCs w:val="24"/>
          <w:lang w:val="lt-LT"/>
        </w:rPr>
        <w:t>Nėra.</w:t>
      </w:r>
    </w:p>
    <w:p w14:paraId="4C09B36D" w14:textId="77777777" w:rsidR="00C9386A" w:rsidRPr="00D157F8" w:rsidRDefault="00C9386A" w:rsidP="0093267E">
      <w:pPr>
        <w:tabs>
          <w:tab w:val="left" w:pos="851"/>
        </w:tabs>
        <w:ind w:firstLine="567"/>
        <w:jc w:val="both"/>
        <w:rPr>
          <w:sz w:val="24"/>
          <w:szCs w:val="24"/>
          <w:lang w:val="lt-LT"/>
        </w:rPr>
      </w:pPr>
      <w:r w:rsidRPr="00D157F8">
        <w:rPr>
          <w:b/>
          <w:bCs/>
          <w:sz w:val="24"/>
          <w:szCs w:val="24"/>
          <w:lang w:val="lt-LT"/>
        </w:rPr>
        <w:t>Finansavimo šaltiniai ir lėšų poreikis</w:t>
      </w:r>
      <w:r w:rsidRPr="00D157F8">
        <w:rPr>
          <w:sz w:val="24"/>
          <w:szCs w:val="24"/>
          <w:lang w:val="lt-LT"/>
        </w:rPr>
        <w:t>.</w:t>
      </w:r>
    </w:p>
    <w:p w14:paraId="5F58E386" w14:textId="39EF9B57" w:rsidR="006C51D7" w:rsidRPr="00D157F8" w:rsidRDefault="006C51D7" w:rsidP="0093267E">
      <w:pPr>
        <w:tabs>
          <w:tab w:val="left" w:pos="851"/>
        </w:tabs>
        <w:ind w:firstLine="567"/>
        <w:jc w:val="both"/>
        <w:rPr>
          <w:sz w:val="24"/>
          <w:szCs w:val="24"/>
          <w:lang w:val="lt-LT"/>
        </w:rPr>
      </w:pPr>
      <w:r w:rsidRPr="00D157F8">
        <w:rPr>
          <w:sz w:val="24"/>
          <w:szCs w:val="24"/>
          <w:lang w:val="lt-LT"/>
        </w:rPr>
        <w:t xml:space="preserve">Biudžeto lėšos </w:t>
      </w:r>
      <w:r w:rsidR="0093267E" w:rsidRPr="00D157F8">
        <w:rPr>
          <w:sz w:val="24"/>
          <w:szCs w:val="24"/>
          <w:lang w:val="lt-LT"/>
        </w:rPr>
        <w:t>nereikalingos.</w:t>
      </w:r>
    </w:p>
    <w:p w14:paraId="35FFDB22" w14:textId="677C5A47" w:rsidR="00C9386A" w:rsidRPr="00D157F8" w:rsidRDefault="00C9386A" w:rsidP="0093267E">
      <w:pPr>
        <w:tabs>
          <w:tab w:val="left" w:pos="851"/>
        </w:tabs>
        <w:ind w:firstLine="567"/>
        <w:jc w:val="both"/>
        <w:rPr>
          <w:sz w:val="24"/>
          <w:szCs w:val="24"/>
          <w:lang w:val="lt-LT"/>
        </w:rPr>
      </w:pPr>
      <w:r w:rsidRPr="00D157F8">
        <w:rPr>
          <w:b/>
          <w:bCs/>
          <w:sz w:val="24"/>
          <w:szCs w:val="24"/>
          <w:lang w:val="lt-LT"/>
        </w:rPr>
        <w:t>Suderinamumas su Lietuvos Respublikos galiojančiais teisės norminiais aktais</w:t>
      </w:r>
      <w:r w:rsidR="00EC411F" w:rsidRPr="00D157F8">
        <w:rPr>
          <w:b/>
          <w:bCs/>
          <w:sz w:val="24"/>
          <w:szCs w:val="24"/>
          <w:lang w:val="lt-LT"/>
        </w:rPr>
        <w:t>.</w:t>
      </w:r>
    </w:p>
    <w:p w14:paraId="3386761A" w14:textId="77777777" w:rsidR="00C9386A" w:rsidRPr="00D157F8" w:rsidRDefault="00C9386A" w:rsidP="0093267E">
      <w:pPr>
        <w:tabs>
          <w:tab w:val="left" w:pos="851"/>
        </w:tabs>
        <w:ind w:firstLine="567"/>
        <w:jc w:val="both"/>
        <w:rPr>
          <w:sz w:val="24"/>
          <w:szCs w:val="24"/>
          <w:lang w:val="lt-LT"/>
        </w:rPr>
      </w:pPr>
      <w:r w:rsidRPr="00D157F8">
        <w:rPr>
          <w:sz w:val="24"/>
          <w:szCs w:val="24"/>
          <w:lang w:val="lt-LT"/>
        </w:rPr>
        <w:t>Projektas neprieštarauja galiojantiems teisės aktams.</w:t>
      </w:r>
    </w:p>
    <w:p w14:paraId="486D999D" w14:textId="77777777" w:rsidR="00C9386A" w:rsidRPr="00D157F8" w:rsidRDefault="00C9386A" w:rsidP="0093267E">
      <w:pPr>
        <w:tabs>
          <w:tab w:val="left" w:pos="851"/>
        </w:tabs>
        <w:ind w:firstLine="567"/>
        <w:jc w:val="both"/>
        <w:rPr>
          <w:sz w:val="24"/>
          <w:szCs w:val="24"/>
          <w:lang w:val="lt-LT"/>
        </w:rPr>
      </w:pPr>
      <w:r w:rsidRPr="00D157F8">
        <w:rPr>
          <w:b/>
          <w:sz w:val="24"/>
          <w:szCs w:val="24"/>
          <w:lang w:val="lt-LT"/>
        </w:rPr>
        <w:t>Antikorupcinis vertinimas.</w:t>
      </w:r>
      <w:r w:rsidRPr="00D157F8">
        <w:rPr>
          <w:sz w:val="24"/>
          <w:szCs w:val="24"/>
          <w:lang w:val="lt-LT"/>
        </w:rPr>
        <w:t xml:space="preserve"> </w:t>
      </w:r>
    </w:p>
    <w:p w14:paraId="2FAAF188" w14:textId="77777777" w:rsidR="00C9386A" w:rsidRPr="00D157F8" w:rsidRDefault="00C9386A" w:rsidP="0093267E">
      <w:pPr>
        <w:tabs>
          <w:tab w:val="left" w:pos="851"/>
        </w:tabs>
        <w:ind w:firstLine="567"/>
        <w:jc w:val="both"/>
        <w:rPr>
          <w:sz w:val="24"/>
          <w:szCs w:val="24"/>
          <w:lang w:val="lt-LT"/>
        </w:rPr>
      </w:pPr>
      <w:r w:rsidRPr="00D157F8">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580674E5" w14:textId="77777777" w:rsidR="004216B7" w:rsidRPr="00D157F8" w:rsidRDefault="004216B7" w:rsidP="00A94AEA">
      <w:pPr>
        <w:ind w:firstLine="567"/>
        <w:jc w:val="both"/>
        <w:rPr>
          <w:color w:val="FF0000"/>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851CF0" w:rsidRPr="00D157F8" w14:paraId="29774F8E" w14:textId="77777777" w:rsidTr="00851CF0">
        <w:tc>
          <w:tcPr>
            <w:tcW w:w="5637" w:type="dxa"/>
          </w:tcPr>
          <w:p w14:paraId="708428B4" w14:textId="2BA5F7A9" w:rsidR="00851CF0" w:rsidRPr="00D157F8" w:rsidRDefault="00851CF0" w:rsidP="00851CF0">
            <w:pPr>
              <w:jc w:val="both"/>
              <w:rPr>
                <w:sz w:val="24"/>
                <w:szCs w:val="24"/>
                <w:lang w:val="lt-LT"/>
              </w:rPr>
            </w:pPr>
            <w:r w:rsidRPr="00D157F8">
              <w:rPr>
                <w:sz w:val="24"/>
                <w:szCs w:val="24"/>
                <w:lang w:val="lt-LT"/>
              </w:rPr>
              <w:t>Turto valdymo ir ūkio skyriaus vyriausioji specialistė</w:t>
            </w:r>
          </w:p>
        </w:tc>
        <w:tc>
          <w:tcPr>
            <w:tcW w:w="4217" w:type="dxa"/>
          </w:tcPr>
          <w:p w14:paraId="191A8544" w14:textId="6C99C37B" w:rsidR="00851CF0" w:rsidRPr="00D157F8" w:rsidRDefault="00851CF0" w:rsidP="00851CF0">
            <w:pPr>
              <w:jc w:val="right"/>
              <w:rPr>
                <w:sz w:val="24"/>
                <w:szCs w:val="24"/>
                <w:lang w:val="lt-LT"/>
              </w:rPr>
            </w:pPr>
            <w:r w:rsidRPr="00D157F8">
              <w:rPr>
                <w:sz w:val="24"/>
                <w:szCs w:val="24"/>
                <w:lang w:val="lt-LT"/>
              </w:rPr>
              <w:t>Kristina Tūskienė</w:t>
            </w:r>
          </w:p>
        </w:tc>
      </w:tr>
    </w:tbl>
    <w:p w14:paraId="580674E8" w14:textId="2B8E7111" w:rsidR="00786BDF" w:rsidRPr="00D157F8" w:rsidRDefault="00786BDF" w:rsidP="00851CF0">
      <w:pPr>
        <w:jc w:val="both"/>
        <w:rPr>
          <w:sz w:val="24"/>
          <w:szCs w:val="24"/>
          <w:lang w:val="lt-LT"/>
        </w:rPr>
      </w:pPr>
    </w:p>
    <w:p w14:paraId="36BE69B4" w14:textId="54CA5AB2" w:rsidR="0014777C" w:rsidRPr="00D157F8" w:rsidRDefault="0014777C" w:rsidP="00ED4DC1">
      <w:pPr>
        <w:rPr>
          <w:sz w:val="24"/>
          <w:szCs w:val="24"/>
          <w:lang w:val="lt-LT"/>
        </w:rPr>
      </w:pPr>
    </w:p>
    <w:sectPr w:rsidR="0014777C" w:rsidRPr="00D157F8" w:rsidSect="00DD27C5">
      <w:headerReference w:type="first" r:id="rId11"/>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55D3A" w14:textId="77777777" w:rsidR="004461B0" w:rsidRDefault="004461B0">
      <w:r>
        <w:separator/>
      </w:r>
    </w:p>
  </w:endnote>
  <w:endnote w:type="continuationSeparator" w:id="0">
    <w:p w14:paraId="42FBC64A" w14:textId="77777777" w:rsidR="004461B0" w:rsidRDefault="004461B0">
      <w:r>
        <w:continuationSeparator/>
      </w:r>
    </w:p>
  </w:endnote>
  <w:endnote w:type="continuationNotice" w:id="1">
    <w:p w14:paraId="35FAB27D" w14:textId="77777777" w:rsidR="004461B0" w:rsidRDefault="00446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6B4B8" w14:textId="77777777" w:rsidR="004461B0" w:rsidRDefault="004461B0">
      <w:r>
        <w:separator/>
      </w:r>
    </w:p>
  </w:footnote>
  <w:footnote w:type="continuationSeparator" w:id="0">
    <w:p w14:paraId="01F2C5DB" w14:textId="77777777" w:rsidR="004461B0" w:rsidRDefault="004461B0">
      <w:r>
        <w:continuationSeparator/>
      </w:r>
    </w:p>
  </w:footnote>
  <w:footnote w:type="continuationNotice" w:id="1">
    <w:p w14:paraId="7C547291" w14:textId="77777777" w:rsidR="004461B0" w:rsidRDefault="004461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1B04A50" w:rsidR="00DB2B17" w:rsidRDefault="00DB2B17" w:rsidP="00EB1BFB">
    <w:pPr>
      <w:framePr w:h="0" w:hSpace="180" w:wrap="around" w:vAnchor="text" w:hAnchor="page" w:x="5905" w:y="12"/>
    </w:pPr>
  </w:p>
  <w:p w14:paraId="580674F5" w14:textId="54733D0B" w:rsidR="00DB2B17" w:rsidRPr="0025433F" w:rsidRDefault="00DD27C5" w:rsidP="00DD27C5">
    <w:pPr>
      <w:jc w:val="right"/>
      <w:rPr>
        <w:b/>
        <w:sz w:val="24"/>
        <w:szCs w:val="24"/>
      </w:rPr>
    </w:pPr>
    <w:r w:rsidRPr="00D157F8">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0CCA486B"/>
    <w:multiLevelType w:val="hybridMultilevel"/>
    <w:tmpl w:val="24A65D36"/>
    <w:lvl w:ilvl="0" w:tplc="FCFE297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0EA32746"/>
    <w:multiLevelType w:val="multilevel"/>
    <w:tmpl w:val="A0AC6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5">
    <w:nsid w:val="5B1C1750"/>
    <w:multiLevelType w:val="hybridMultilevel"/>
    <w:tmpl w:val="3648F8D6"/>
    <w:lvl w:ilvl="0" w:tplc="04270001">
      <w:start w:val="1"/>
      <w:numFmt w:val="bullet"/>
      <w:lvlText w:val=""/>
      <w:lvlJc w:val="left"/>
      <w:pPr>
        <w:ind w:left="1354" w:hanging="360"/>
      </w:pPr>
      <w:rPr>
        <w:rFonts w:ascii="Symbol" w:hAnsi="Symbol" w:hint="default"/>
      </w:rPr>
    </w:lvl>
    <w:lvl w:ilvl="1" w:tplc="04270003" w:tentative="1">
      <w:start w:val="1"/>
      <w:numFmt w:val="bullet"/>
      <w:lvlText w:val="o"/>
      <w:lvlJc w:val="left"/>
      <w:pPr>
        <w:ind w:left="2074" w:hanging="360"/>
      </w:pPr>
      <w:rPr>
        <w:rFonts w:ascii="Courier New" w:hAnsi="Courier New" w:cs="Courier New" w:hint="default"/>
      </w:rPr>
    </w:lvl>
    <w:lvl w:ilvl="2" w:tplc="04270005" w:tentative="1">
      <w:start w:val="1"/>
      <w:numFmt w:val="bullet"/>
      <w:lvlText w:val=""/>
      <w:lvlJc w:val="left"/>
      <w:pPr>
        <w:ind w:left="2794" w:hanging="360"/>
      </w:pPr>
      <w:rPr>
        <w:rFonts w:ascii="Wingdings" w:hAnsi="Wingdings" w:hint="default"/>
      </w:rPr>
    </w:lvl>
    <w:lvl w:ilvl="3" w:tplc="04270001" w:tentative="1">
      <w:start w:val="1"/>
      <w:numFmt w:val="bullet"/>
      <w:lvlText w:val=""/>
      <w:lvlJc w:val="left"/>
      <w:pPr>
        <w:ind w:left="3514" w:hanging="360"/>
      </w:pPr>
      <w:rPr>
        <w:rFonts w:ascii="Symbol" w:hAnsi="Symbol" w:hint="default"/>
      </w:rPr>
    </w:lvl>
    <w:lvl w:ilvl="4" w:tplc="04270003" w:tentative="1">
      <w:start w:val="1"/>
      <w:numFmt w:val="bullet"/>
      <w:lvlText w:val="o"/>
      <w:lvlJc w:val="left"/>
      <w:pPr>
        <w:ind w:left="4234" w:hanging="360"/>
      </w:pPr>
      <w:rPr>
        <w:rFonts w:ascii="Courier New" w:hAnsi="Courier New" w:cs="Courier New" w:hint="default"/>
      </w:rPr>
    </w:lvl>
    <w:lvl w:ilvl="5" w:tplc="04270005" w:tentative="1">
      <w:start w:val="1"/>
      <w:numFmt w:val="bullet"/>
      <w:lvlText w:val=""/>
      <w:lvlJc w:val="left"/>
      <w:pPr>
        <w:ind w:left="4954" w:hanging="360"/>
      </w:pPr>
      <w:rPr>
        <w:rFonts w:ascii="Wingdings" w:hAnsi="Wingdings" w:hint="default"/>
      </w:rPr>
    </w:lvl>
    <w:lvl w:ilvl="6" w:tplc="04270001" w:tentative="1">
      <w:start w:val="1"/>
      <w:numFmt w:val="bullet"/>
      <w:lvlText w:val=""/>
      <w:lvlJc w:val="left"/>
      <w:pPr>
        <w:ind w:left="5674" w:hanging="360"/>
      </w:pPr>
      <w:rPr>
        <w:rFonts w:ascii="Symbol" w:hAnsi="Symbol" w:hint="default"/>
      </w:rPr>
    </w:lvl>
    <w:lvl w:ilvl="7" w:tplc="04270003" w:tentative="1">
      <w:start w:val="1"/>
      <w:numFmt w:val="bullet"/>
      <w:lvlText w:val="o"/>
      <w:lvlJc w:val="left"/>
      <w:pPr>
        <w:ind w:left="6394" w:hanging="360"/>
      </w:pPr>
      <w:rPr>
        <w:rFonts w:ascii="Courier New" w:hAnsi="Courier New" w:cs="Courier New" w:hint="default"/>
      </w:rPr>
    </w:lvl>
    <w:lvl w:ilvl="8" w:tplc="04270005" w:tentative="1">
      <w:start w:val="1"/>
      <w:numFmt w:val="bullet"/>
      <w:lvlText w:val=""/>
      <w:lvlJc w:val="left"/>
      <w:pPr>
        <w:ind w:left="7114" w:hanging="360"/>
      </w:pPr>
      <w:rPr>
        <w:rFonts w:ascii="Wingdings" w:hAnsi="Wingdings" w:hint="default"/>
      </w:rPr>
    </w:lvl>
  </w:abstractNum>
  <w:abstractNum w:abstractNumId="1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8">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9">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7"/>
  </w:num>
  <w:num w:numId="3">
    <w:abstractNumId w:val="5"/>
  </w:num>
  <w:num w:numId="4">
    <w:abstractNumId w:val="16"/>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0"/>
  </w:num>
  <w:num w:numId="10">
    <w:abstractNumId w:val="8"/>
  </w:num>
  <w:num w:numId="11">
    <w:abstractNumId w:val="9"/>
  </w:num>
  <w:num w:numId="12">
    <w:abstractNumId w:val="19"/>
  </w:num>
  <w:num w:numId="13">
    <w:abstractNumId w:val="2"/>
  </w:num>
  <w:num w:numId="14">
    <w:abstractNumId w:val="12"/>
  </w:num>
  <w:num w:numId="15">
    <w:abstractNumId w:val="6"/>
  </w:num>
  <w:num w:numId="16">
    <w:abstractNumId w:val="11"/>
  </w:num>
  <w:num w:numId="17">
    <w:abstractNumId w:val="3"/>
  </w:num>
  <w:num w:numId="18">
    <w:abstractNumId w:val="4"/>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4A4"/>
    <w:rsid w:val="00001677"/>
    <w:rsid w:val="00011356"/>
    <w:rsid w:val="00012E0C"/>
    <w:rsid w:val="0001374E"/>
    <w:rsid w:val="00014657"/>
    <w:rsid w:val="00016451"/>
    <w:rsid w:val="00043973"/>
    <w:rsid w:val="0004751B"/>
    <w:rsid w:val="00053770"/>
    <w:rsid w:val="00054179"/>
    <w:rsid w:val="00060F84"/>
    <w:rsid w:val="00063913"/>
    <w:rsid w:val="00066318"/>
    <w:rsid w:val="00066BAF"/>
    <w:rsid w:val="00067B54"/>
    <w:rsid w:val="0007173C"/>
    <w:rsid w:val="00080703"/>
    <w:rsid w:val="00090B00"/>
    <w:rsid w:val="0009108A"/>
    <w:rsid w:val="0009681C"/>
    <w:rsid w:val="000A79F2"/>
    <w:rsid w:val="000B14B8"/>
    <w:rsid w:val="000C435C"/>
    <w:rsid w:val="000D27FD"/>
    <w:rsid w:val="000D4E8E"/>
    <w:rsid w:val="000D5DBA"/>
    <w:rsid w:val="000E3854"/>
    <w:rsid w:val="000E73C5"/>
    <w:rsid w:val="000F4971"/>
    <w:rsid w:val="001059F4"/>
    <w:rsid w:val="00113C20"/>
    <w:rsid w:val="00115A22"/>
    <w:rsid w:val="00123E32"/>
    <w:rsid w:val="00134958"/>
    <w:rsid w:val="001350F8"/>
    <w:rsid w:val="00140A9D"/>
    <w:rsid w:val="00141128"/>
    <w:rsid w:val="00142877"/>
    <w:rsid w:val="00144540"/>
    <w:rsid w:val="0014777C"/>
    <w:rsid w:val="00150D93"/>
    <w:rsid w:val="00151208"/>
    <w:rsid w:val="00160015"/>
    <w:rsid w:val="0017472D"/>
    <w:rsid w:val="00182D85"/>
    <w:rsid w:val="00187844"/>
    <w:rsid w:val="0019378D"/>
    <w:rsid w:val="001A31E1"/>
    <w:rsid w:val="001C30A8"/>
    <w:rsid w:val="001C4DD1"/>
    <w:rsid w:val="001D0607"/>
    <w:rsid w:val="001E0E00"/>
    <w:rsid w:val="001E59CA"/>
    <w:rsid w:val="001E7330"/>
    <w:rsid w:val="001E755B"/>
    <w:rsid w:val="001F114D"/>
    <w:rsid w:val="001F1DA1"/>
    <w:rsid w:val="0020790F"/>
    <w:rsid w:val="0021636D"/>
    <w:rsid w:val="00221E59"/>
    <w:rsid w:val="00222EE9"/>
    <w:rsid w:val="00231E30"/>
    <w:rsid w:val="00232EFA"/>
    <w:rsid w:val="00242871"/>
    <w:rsid w:val="002447EC"/>
    <w:rsid w:val="00245349"/>
    <w:rsid w:val="00252BFA"/>
    <w:rsid w:val="00253646"/>
    <w:rsid w:val="0025433F"/>
    <w:rsid w:val="002617A8"/>
    <w:rsid w:val="00271B6C"/>
    <w:rsid w:val="0027212E"/>
    <w:rsid w:val="00280FDE"/>
    <w:rsid w:val="00282DDB"/>
    <w:rsid w:val="00283539"/>
    <w:rsid w:val="00283562"/>
    <w:rsid w:val="00296998"/>
    <w:rsid w:val="002B38FE"/>
    <w:rsid w:val="002C46C5"/>
    <w:rsid w:val="002C65A7"/>
    <w:rsid w:val="002C6905"/>
    <w:rsid w:val="002D0C96"/>
    <w:rsid w:val="002D15C1"/>
    <w:rsid w:val="002E5FB7"/>
    <w:rsid w:val="002E74EC"/>
    <w:rsid w:val="002F1C6D"/>
    <w:rsid w:val="002F6A0F"/>
    <w:rsid w:val="00300AD8"/>
    <w:rsid w:val="00300E88"/>
    <w:rsid w:val="003018A7"/>
    <w:rsid w:val="00302C6F"/>
    <w:rsid w:val="003160A7"/>
    <w:rsid w:val="003160B8"/>
    <w:rsid w:val="003171FF"/>
    <w:rsid w:val="0032707F"/>
    <w:rsid w:val="00331A00"/>
    <w:rsid w:val="0033423F"/>
    <w:rsid w:val="00340CB9"/>
    <w:rsid w:val="00341FDA"/>
    <w:rsid w:val="003431BB"/>
    <w:rsid w:val="00347471"/>
    <w:rsid w:val="00354970"/>
    <w:rsid w:val="0035611E"/>
    <w:rsid w:val="00356160"/>
    <w:rsid w:val="00363295"/>
    <w:rsid w:val="003824F5"/>
    <w:rsid w:val="00387420"/>
    <w:rsid w:val="00390C0C"/>
    <w:rsid w:val="0039125B"/>
    <w:rsid w:val="00392C7C"/>
    <w:rsid w:val="00393F13"/>
    <w:rsid w:val="003A2F5A"/>
    <w:rsid w:val="003A3135"/>
    <w:rsid w:val="003C04AA"/>
    <w:rsid w:val="003C4178"/>
    <w:rsid w:val="003C4862"/>
    <w:rsid w:val="003D0DC3"/>
    <w:rsid w:val="003E336E"/>
    <w:rsid w:val="003E505E"/>
    <w:rsid w:val="003E7694"/>
    <w:rsid w:val="003F3E7F"/>
    <w:rsid w:val="004009FF"/>
    <w:rsid w:val="00404A3A"/>
    <w:rsid w:val="004103E2"/>
    <w:rsid w:val="00417114"/>
    <w:rsid w:val="004216B7"/>
    <w:rsid w:val="004249D6"/>
    <w:rsid w:val="0042606D"/>
    <w:rsid w:val="00434CFE"/>
    <w:rsid w:val="00441928"/>
    <w:rsid w:val="0044271F"/>
    <w:rsid w:val="004450C1"/>
    <w:rsid w:val="00445392"/>
    <w:rsid w:val="004461B0"/>
    <w:rsid w:val="004502BA"/>
    <w:rsid w:val="00453FE4"/>
    <w:rsid w:val="00454130"/>
    <w:rsid w:val="0046177A"/>
    <w:rsid w:val="004714F3"/>
    <w:rsid w:val="004717F4"/>
    <w:rsid w:val="004764E6"/>
    <w:rsid w:val="00477AF4"/>
    <w:rsid w:val="00480A91"/>
    <w:rsid w:val="00485052"/>
    <w:rsid w:val="004855CF"/>
    <w:rsid w:val="00492590"/>
    <w:rsid w:val="004932C6"/>
    <w:rsid w:val="004978D1"/>
    <w:rsid w:val="00497D4A"/>
    <w:rsid w:val="004A553E"/>
    <w:rsid w:val="004A710C"/>
    <w:rsid w:val="004B0A3E"/>
    <w:rsid w:val="004B0B49"/>
    <w:rsid w:val="004B3D17"/>
    <w:rsid w:val="004B6BF3"/>
    <w:rsid w:val="004C0344"/>
    <w:rsid w:val="004C7C98"/>
    <w:rsid w:val="004D5F58"/>
    <w:rsid w:val="004D7066"/>
    <w:rsid w:val="004E06EB"/>
    <w:rsid w:val="004E0E9B"/>
    <w:rsid w:val="004E3A61"/>
    <w:rsid w:val="004F0CCF"/>
    <w:rsid w:val="004F6163"/>
    <w:rsid w:val="0050064C"/>
    <w:rsid w:val="00500B7A"/>
    <w:rsid w:val="00501363"/>
    <w:rsid w:val="005070E2"/>
    <w:rsid w:val="005112D7"/>
    <w:rsid w:val="00517630"/>
    <w:rsid w:val="0052046F"/>
    <w:rsid w:val="00520CA3"/>
    <w:rsid w:val="00526D5D"/>
    <w:rsid w:val="00535779"/>
    <w:rsid w:val="00551259"/>
    <w:rsid w:val="00554FC4"/>
    <w:rsid w:val="00555F58"/>
    <w:rsid w:val="00562D04"/>
    <w:rsid w:val="00563489"/>
    <w:rsid w:val="00565D37"/>
    <w:rsid w:val="005700B8"/>
    <w:rsid w:val="00570ECB"/>
    <w:rsid w:val="005844A2"/>
    <w:rsid w:val="00590B81"/>
    <w:rsid w:val="00590F26"/>
    <w:rsid w:val="00591FDB"/>
    <w:rsid w:val="005B114A"/>
    <w:rsid w:val="005B3ABB"/>
    <w:rsid w:val="005B3D65"/>
    <w:rsid w:val="005B71E0"/>
    <w:rsid w:val="005C31AB"/>
    <w:rsid w:val="005C33EA"/>
    <w:rsid w:val="005C713C"/>
    <w:rsid w:val="005E2CEC"/>
    <w:rsid w:val="005E3E10"/>
    <w:rsid w:val="005E4261"/>
    <w:rsid w:val="005E4F26"/>
    <w:rsid w:val="005F677C"/>
    <w:rsid w:val="006039DD"/>
    <w:rsid w:val="006118F5"/>
    <w:rsid w:val="006133CA"/>
    <w:rsid w:val="00633B23"/>
    <w:rsid w:val="00643E65"/>
    <w:rsid w:val="00646505"/>
    <w:rsid w:val="00647216"/>
    <w:rsid w:val="00653FA4"/>
    <w:rsid w:val="00662C09"/>
    <w:rsid w:val="0066606F"/>
    <w:rsid w:val="0067194A"/>
    <w:rsid w:val="006725AC"/>
    <w:rsid w:val="00672A04"/>
    <w:rsid w:val="00677117"/>
    <w:rsid w:val="00685305"/>
    <w:rsid w:val="00690CB6"/>
    <w:rsid w:val="00691918"/>
    <w:rsid w:val="00693546"/>
    <w:rsid w:val="00693F67"/>
    <w:rsid w:val="006A0038"/>
    <w:rsid w:val="006A0F2D"/>
    <w:rsid w:val="006A3A94"/>
    <w:rsid w:val="006A760B"/>
    <w:rsid w:val="006B06A3"/>
    <w:rsid w:val="006B7F35"/>
    <w:rsid w:val="006C077A"/>
    <w:rsid w:val="006C4F86"/>
    <w:rsid w:val="006C51D7"/>
    <w:rsid w:val="006C654B"/>
    <w:rsid w:val="006C691E"/>
    <w:rsid w:val="006C7762"/>
    <w:rsid w:val="006D512D"/>
    <w:rsid w:val="006D6A90"/>
    <w:rsid w:val="006E418D"/>
    <w:rsid w:val="006E5D6C"/>
    <w:rsid w:val="006E6621"/>
    <w:rsid w:val="006F4E3A"/>
    <w:rsid w:val="00703F1B"/>
    <w:rsid w:val="00712DC9"/>
    <w:rsid w:val="00735C5C"/>
    <w:rsid w:val="00745D91"/>
    <w:rsid w:val="0074679C"/>
    <w:rsid w:val="007526F8"/>
    <w:rsid w:val="007553B1"/>
    <w:rsid w:val="00755A1D"/>
    <w:rsid w:val="00762282"/>
    <w:rsid w:val="007652C4"/>
    <w:rsid w:val="007709C9"/>
    <w:rsid w:val="00773E71"/>
    <w:rsid w:val="00774036"/>
    <w:rsid w:val="00774432"/>
    <w:rsid w:val="00784447"/>
    <w:rsid w:val="00786BDF"/>
    <w:rsid w:val="007907D6"/>
    <w:rsid w:val="00793DF4"/>
    <w:rsid w:val="0079602A"/>
    <w:rsid w:val="00796503"/>
    <w:rsid w:val="007A3BFB"/>
    <w:rsid w:val="007B395B"/>
    <w:rsid w:val="007E268A"/>
    <w:rsid w:val="007E2C1E"/>
    <w:rsid w:val="007E2E41"/>
    <w:rsid w:val="007F0FE9"/>
    <w:rsid w:val="007F1D67"/>
    <w:rsid w:val="007F1F73"/>
    <w:rsid w:val="007F49A5"/>
    <w:rsid w:val="00803151"/>
    <w:rsid w:val="00803AD7"/>
    <w:rsid w:val="00804DD7"/>
    <w:rsid w:val="00807E5A"/>
    <w:rsid w:val="00810426"/>
    <w:rsid w:val="008179F6"/>
    <w:rsid w:val="00830322"/>
    <w:rsid w:val="008378B2"/>
    <w:rsid w:val="0084292A"/>
    <w:rsid w:val="00843B17"/>
    <w:rsid w:val="00851CF0"/>
    <w:rsid w:val="00854F0F"/>
    <w:rsid w:val="00860902"/>
    <w:rsid w:val="00866472"/>
    <w:rsid w:val="00870659"/>
    <w:rsid w:val="0087190E"/>
    <w:rsid w:val="0087254C"/>
    <w:rsid w:val="00875CFE"/>
    <w:rsid w:val="008806C0"/>
    <w:rsid w:val="00887A0A"/>
    <w:rsid w:val="008A098D"/>
    <w:rsid w:val="008A1E30"/>
    <w:rsid w:val="008B2E0B"/>
    <w:rsid w:val="008B3F8D"/>
    <w:rsid w:val="008C30E5"/>
    <w:rsid w:val="008D0552"/>
    <w:rsid w:val="008D0CDC"/>
    <w:rsid w:val="008D5317"/>
    <w:rsid w:val="008D6749"/>
    <w:rsid w:val="008E1D09"/>
    <w:rsid w:val="008E30BE"/>
    <w:rsid w:val="008E7635"/>
    <w:rsid w:val="008E7F5B"/>
    <w:rsid w:val="008F34FA"/>
    <w:rsid w:val="008F5B3E"/>
    <w:rsid w:val="008F6439"/>
    <w:rsid w:val="008F78F4"/>
    <w:rsid w:val="009041DF"/>
    <w:rsid w:val="009109B6"/>
    <w:rsid w:val="00915162"/>
    <w:rsid w:val="00917406"/>
    <w:rsid w:val="009214A6"/>
    <w:rsid w:val="0093267E"/>
    <w:rsid w:val="009330E9"/>
    <w:rsid w:val="009339A7"/>
    <w:rsid w:val="0094480C"/>
    <w:rsid w:val="009518ED"/>
    <w:rsid w:val="0095276E"/>
    <w:rsid w:val="0097158C"/>
    <w:rsid w:val="00974984"/>
    <w:rsid w:val="009856F6"/>
    <w:rsid w:val="00991133"/>
    <w:rsid w:val="00992575"/>
    <w:rsid w:val="00992FFF"/>
    <w:rsid w:val="00993FE7"/>
    <w:rsid w:val="00995CF4"/>
    <w:rsid w:val="009A075F"/>
    <w:rsid w:val="009B0AC5"/>
    <w:rsid w:val="009C1F16"/>
    <w:rsid w:val="009C3CAF"/>
    <w:rsid w:val="009C7E4B"/>
    <w:rsid w:val="009D2202"/>
    <w:rsid w:val="009D4413"/>
    <w:rsid w:val="009D61DA"/>
    <w:rsid w:val="009E41A6"/>
    <w:rsid w:val="009E639F"/>
    <w:rsid w:val="009E6DF5"/>
    <w:rsid w:val="009F1988"/>
    <w:rsid w:val="009F3A6C"/>
    <w:rsid w:val="009F65F5"/>
    <w:rsid w:val="00A03C26"/>
    <w:rsid w:val="00A071CD"/>
    <w:rsid w:val="00A20627"/>
    <w:rsid w:val="00A2396A"/>
    <w:rsid w:val="00A3141E"/>
    <w:rsid w:val="00A40719"/>
    <w:rsid w:val="00A4087E"/>
    <w:rsid w:val="00A46295"/>
    <w:rsid w:val="00A50259"/>
    <w:rsid w:val="00A539D6"/>
    <w:rsid w:val="00A6434C"/>
    <w:rsid w:val="00A671F0"/>
    <w:rsid w:val="00A764F4"/>
    <w:rsid w:val="00A80E71"/>
    <w:rsid w:val="00A94AEA"/>
    <w:rsid w:val="00AB7FC3"/>
    <w:rsid w:val="00AC6EFA"/>
    <w:rsid w:val="00AD5A57"/>
    <w:rsid w:val="00AD70CD"/>
    <w:rsid w:val="00AD7740"/>
    <w:rsid w:val="00AE048D"/>
    <w:rsid w:val="00AE0934"/>
    <w:rsid w:val="00AE1E3D"/>
    <w:rsid w:val="00AE5DFA"/>
    <w:rsid w:val="00AF0DA3"/>
    <w:rsid w:val="00AF589A"/>
    <w:rsid w:val="00AF6CF6"/>
    <w:rsid w:val="00AF7B54"/>
    <w:rsid w:val="00B018F1"/>
    <w:rsid w:val="00B01E51"/>
    <w:rsid w:val="00B0723C"/>
    <w:rsid w:val="00B07C97"/>
    <w:rsid w:val="00B12D09"/>
    <w:rsid w:val="00B131D9"/>
    <w:rsid w:val="00B21FA0"/>
    <w:rsid w:val="00B36D5C"/>
    <w:rsid w:val="00B51A9D"/>
    <w:rsid w:val="00B52CC9"/>
    <w:rsid w:val="00B54463"/>
    <w:rsid w:val="00B559AC"/>
    <w:rsid w:val="00B61C43"/>
    <w:rsid w:val="00B6542A"/>
    <w:rsid w:val="00B70EF4"/>
    <w:rsid w:val="00B76DA8"/>
    <w:rsid w:val="00B82FCE"/>
    <w:rsid w:val="00B86C13"/>
    <w:rsid w:val="00B87573"/>
    <w:rsid w:val="00B908A6"/>
    <w:rsid w:val="00B97F56"/>
    <w:rsid w:val="00BA6B32"/>
    <w:rsid w:val="00BA7795"/>
    <w:rsid w:val="00BB182B"/>
    <w:rsid w:val="00BB1894"/>
    <w:rsid w:val="00BB2378"/>
    <w:rsid w:val="00BC3895"/>
    <w:rsid w:val="00BC5856"/>
    <w:rsid w:val="00BD1CF7"/>
    <w:rsid w:val="00BE1CDE"/>
    <w:rsid w:val="00BE221E"/>
    <w:rsid w:val="00BE2988"/>
    <w:rsid w:val="00BE5806"/>
    <w:rsid w:val="00BE5EDA"/>
    <w:rsid w:val="00BE61F0"/>
    <w:rsid w:val="00BE687A"/>
    <w:rsid w:val="00BF0778"/>
    <w:rsid w:val="00BF1C9E"/>
    <w:rsid w:val="00BF2093"/>
    <w:rsid w:val="00BF4E1B"/>
    <w:rsid w:val="00C03ADD"/>
    <w:rsid w:val="00C12F95"/>
    <w:rsid w:val="00C223F8"/>
    <w:rsid w:val="00C328AB"/>
    <w:rsid w:val="00C43610"/>
    <w:rsid w:val="00C44258"/>
    <w:rsid w:val="00C47580"/>
    <w:rsid w:val="00C56B12"/>
    <w:rsid w:val="00C67FB8"/>
    <w:rsid w:val="00C77D09"/>
    <w:rsid w:val="00C8063E"/>
    <w:rsid w:val="00C911BC"/>
    <w:rsid w:val="00C92F33"/>
    <w:rsid w:val="00C9376D"/>
    <w:rsid w:val="00C9386A"/>
    <w:rsid w:val="00C9496E"/>
    <w:rsid w:val="00CA536C"/>
    <w:rsid w:val="00CB3BC9"/>
    <w:rsid w:val="00CB4ED3"/>
    <w:rsid w:val="00CB5550"/>
    <w:rsid w:val="00CB6BE6"/>
    <w:rsid w:val="00CB7D2F"/>
    <w:rsid w:val="00CC3013"/>
    <w:rsid w:val="00CC41F2"/>
    <w:rsid w:val="00CC5051"/>
    <w:rsid w:val="00CD14BC"/>
    <w:rsid w:val="00CD4BF0"/>
    <w:rsid w:val="00CE09C7"/>
    <w:rsid w:val="00CE5936"/>
    <w:rsid w:val="00CE5B5D"/>
    <w:rsid w:val="00CF1B3E"/>
    <w:rsid w:val="00CF3CD0"/>
    <w:rsid w:val="00D026A5"/>
    <w:rsid w:val="00D157F8"/>
    <w:rsid w:val="00D34917"/>
    <w:rsid w:val="00D40474"/>
    <w:rsid w:val="00D4718F"/>
    <w:rsid w:val="00D54459"/>
    <w:rsid w:val="00D5598B"/>
    <w:rsid w:val="00D61906"/>
    <w:rsid w:val="00D62553"/>
    <w:rsid w:val="00D62D7A"/>
    <w:rsid w:val="00D72B5F"/>
    <w:rsid w:val="00D73616"/>
    <w:rsid w:val="00D86A63"/>
    <w:rsid w:val="00D86D81"/>
    <w:rsid w:val="00DA17E1"/>
    <w:rsid w:val="00DA2168"/>
    <w:rsid w:val="00DB0B78"/>
    <w:rsid w:val="00DB1865"/>
    <w:rsid w:val="00DB2B17"/>
    <w:rsid w:val="00DB601C"/>
    <w:rsid w:val="00DC12D0"/>
    <w:rsid w:val="00DC26AB"/>
    <w:rsid w:val="00DC2729"/>
    <w:rsid w:val="00DD27C5"/>
    <w:rsid w:val="00DD3E93"/>
    <w:rsid w:val="00DE7310"/>
    <w:rsid w:val="00DE738F"/>
    <w:rsid w:val="00DF2929"/>
    <w:rsid w:val="00DF4412"/>
    <w:rsid w:val="00DF6E22"/>
    <w:rsid w:val="00DF7748"/>
    <w:rsid w:val="00E00ADE"/>
    <w:rsid w:val="00E0333F"/>
    <w:rsid w:val="00E059CA"/>
    <w:rsid w:val="00E06827"/>
    <w:rsid w:val="00E06F14"/>
    <w:rsid w:val="00E120A8"/>
    <w:rsid w:val="00E14A8D"/>
    <w:rsid w:val="00E15540"/>
    <w:rsid w:val="00E17609"/>
    <w:rsid w:val="00E176AA"/>
    <w:rsid w:val="00E223D9"/>
    <w:rsid w:val="00E248A1"/>
    <w:rsid w:val="00E30372"/>
    <w:rsid w:val="00E33810"/>
    <w:rsid w:val="00E365E3"/>
    <w:rsid w:val="00E457BD"/>
    <w:rsid w:val="00E46206"/>
    <w:rsid w:val="00E469EE"/>
    <w:rsid w:val="00E50810"/>
    <w:rsid w:val="00E5434A"/>
    <w:rsid w:val="00E56780"/>
    <w:rsid w:val="00E66247"/>
    <w:rsid w:val="00E750C3"/>
    <w:rsid w:val="00E80E31"/>
    <w:rsid w:val="00E90471"/>
    <w:rsid w:val="00E90EF5"/>
    <w:rsid w:val="00E94186"/>
    <w:rsid w:val="00E9429E"/>
    <w:rsid w:val="00EA00AB"/>
    <w:rsid w:val="00EA0FF6"/>
    <w:rsid w:val="00EA5A59"/>
    <w:rsid w:val="00EA6C5D"/>
    <w:rsid w:val="00EB1763"/>
    <w:rsid w:val="00EB1BFB"/>
    <w:rsid w:val="00EB322C"/>
    <w:rsid w:val="00EC0EA3"/>
    <w:rsid w:val="00EC3DDB"/>
    <w:rsid w:val="00EC411F"/>
    <w:rsid w:val="00EC6584"/>
    <w:rsid w:val="00ED4DC1"/>
    <w:rsid w:val="00ED6F41"/>
    <w:rsid w:val="00ED72CC"/>
    <w:rsid w:val="00ED7375"/>
    <w:rsid w:val="00EE0CD3"/>
    <w:rsid w:val="00EE3E06"/>
    <w:rsid w:val="00EF10B1"/>
    <w:rsid w:val="00F0296A"/>
    <w:rsid w:val="00F0341A"/>
    <w:rsid w:val="00F036F3"/>
    <w:rsid w:val="00F05AD5"/>
    <w:rsid w:val="00F07DFB"/>
    <w:rsid w:val="00F133B4"/>
    <w:rsid w:val="00F13C67"/>
    <w:rsid w:val="00F2181A"/>
    <w:rsid w:val="00F224BB"/>
    <w:rsid w:val="00F306A5"/>
    <w:rsid w:val="00F329FE"/>
    <w:rsid w:val="00F35AA2"/>
    <w:rsid w:val="00F370D0"/>
    <w:rsid w:val="00F37F01"/>
    <w:rsid w:val="00F43AEA"/>
    <w:rsid w:val="00F50552"/>
    <w:rsid w:val="00F548C7"/>
    <w:rsid w:val="00F84F0E"/>
    <w:rsid w:val="00F91995"/>
    <w:rsid w:val="00F9457F"/>
    <w:rsid w:val="00FA4C58"/>
    <w:rsid w:val="00FB5EEB"/>
    <w:rsid w:val="00FC465B"/>
    <w:rsid w:val="00FC62BC"/>
    <w:rsid w:val="00FF353B"/>
    <w:rsid w:val="00FF4548"/>
    <w:rsid w:val="00FF58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748">
      <w:bodyDiv w:val="1"/>
      <w:marLeft w:val="0"/>
      <w:marRight w:val="0"/>
      <w:marTop w:val="0"/>
      <w:marBottom w:val="0"/>
      <w:divBdr>
        <w:top w:val="none" w:sz="0" w:space="0" w:color="auto"/>
        <w:left w:val="none" w:sz="0" w:space="0" w:color="auto"/>
        <w:bottom w:val="none" w:sz="0" w:space="0" w:color="auto"/>
        <w:right w:val="none" w:sz="0" w:space="0" w:color="auto"/>
      </w:divBdr>
    </w:div>
    <w:div w:id="248127678">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771852003">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BB3DC-8C62-4A64-91F4-89C697BB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788</Words>
  <Characters>5708</Characters>
  <Application>Microsoft Office Word</Application>
  <DocSecurity>0</DocSecurity>
  <Lines>47</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6484</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2020-06-09T09:51:00Z</cp:lastPrinted>
  <dcterms:created xsi:type="dcterms:W3CDTF">2021-04-19T11:30:00Z</dcterms:created>
  <dcterms:modified xsi:type="dcterms:W3CDTF">2021-04-19T11:30:00Z</dcterms:modified>
</cp:coreProperties>
</file>